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79" w:rsidRDefault="003E1027">
      <w:pPr>
        <w:pStyle w:val="Titolo1"/>
        <w:spacing w:line="345" w:lineRule="auto"/>
        <w:ind w:left="6584" w:right="120" w:firstLine="52"/>
      </w:pPr>
      <w:r>
        <w:t>ALL’UFFICIO PERSONALE</w:t>
      </w:r>
      <w:r>
        <w:rPr>
          <w:spacing w:val="-57"/>
        </w:rPr>
        <w:t xml:space="preserve"> </w:t>
      </w:r>
      <w:r>
        <w:rPr>
          <w:u w:val="thick"/>
        </w:rPr>
        <w:t>DEL</w:t>
      </w:r>
      <w:r>
        <w:rPr>
          <w:spacing w:val="-7"/>
          <w:u w:val="thick"/>
        </w:rPr>
        <w:t xml:space="preserve"> </w:t>
      </w:r>
      <w:r>
        <w:rPr>
          <w:u w:val="thick"/>
        </w:rPr>
        <w:t>COMUNE</w:t>
      </w:r>
      <w:r>
        <w:rPr>
          <w:spacing w:val="-6"/>
          <w:u w:val="thick"/>
        </w:rPr>
        <w:t xml:space="preserve"> </w:t>
      </w:r>
      <w:r>
        <w:rPr>
          <w:u w:val="thick"/>
        </w:rPr>
        <w:t>DI</w:t>
      </w:r>
      <w:r>
        <w:rPr>
          <w:spacing w:val="-3"/>
          <w:u w:val="thick"/>
        </w:rPr>
        <w:t xml:space="preserve"> </w:t>
      </w:r>
      <w:r>
        <w:rPr>
          <w:u w:val="thick"/>
        </w:rPr>
        <w:t>PIORACO</w:t>
      </w:r>
    </w:p>
    <w:p w:rsidR="00B37479" w:rsidRDefault="003E1027">
      <w:pPr>
        <w:pStyle w:val="Corpotesto"/>
        <w:spacing w:before="5"/>
        <w:rPr>
          <w:b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199390</wp:posOffset>
                </wp:positionV>
                <wp:extent cx="6141720" cy="48323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4832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7479" w:rsidRDefault="003E1027">
                            <w:pPr>
                              <w:spacing w:before="97"/>
                              <w:ind w:left="103" w:right="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OGGETTO: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domanda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partecipazione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alla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selezione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finalizzata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alla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progressione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economica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all’interno della categoria (progressione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orizzontale)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65pt;margin-top:15.7pt;width:483.6pt;height:38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" filled="f" strokeweight=".48pt">
                <v:textbox inset="0,0,0,0">
                  <w:txbxContent>
                    <w:p w:rsidR="00B37479" w:rsidRDefault="003E1027">
                      <w:pPr>
                        <w:spacing w:before="97"/>
                        <w:ind w:left="103" w:right="1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OGGETTO: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domanda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partecipazione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alla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selezione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finalizzata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alla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progressione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economica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all’interno della categoria (progressione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orizzontale)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37479" w:rsidRDefault="00B37479">
      <w:pPr>
        <w:pStyle w:val="Corpotesto"/>
        <w:rPr>
          <w:b/>
          <w:sz w:val="20"/>
        </w:rPr>
      </w:pPr>
    </w:p>
    <w:p w:rsidR="00B37479" w:rsidRDefault="00B37479">
      <w:pPr>
        <w:pStyle w:val="Corpotesto"/>
        <w:spacing w:before="1"/>
        <w:rPr>
          <w:b/>
          <w:sz w:val="17"/>
        </w:rPr>
      </w:pPr>
    </w:p>
    <w:p w:rsidR="00B37479" w:rsidRPr="003E1027" w:rsidRDefault="003E1027" w:rsidP="003E1027">
      <w:pPr>
        <w:pStyle w:val="Corpotesto"/>
        <w:spacing w:line="360" w:lineRule="auto"/>
        <w:ind w:left="112"/>
        <w:jc w:val="both"/>
        <w:rPr>
          <w:rFonts w:ascii="Palatino Linotype" w:hAnsi="Palatino Linotype"/>
        </w:rPr>
      </w:pPr>
      <w:r w:rsidRPr="003E1027">
        <w:rPr>
          <w:rFonts w:ascii="Palatino Linotype" w:hAnsi="Palatino Linotype"/>
        </w:rPr>
        <w:t>La</w:t>
      </w:r>
      <w:r w:rsidRPr="003E1027">
        <w:rPr>
          <w:rFonts w:ascii="Palatino Linotype" w:hAnsi="Palatino Linotype"/>
          <w:spacing w:val="-1"/>
        </w:rPr>
        <w:t xml:space="preserve"> </w:t>
      </w:r>
      <w:r w:rsidRPr="003E1027">
        <w:rPr>
          <w:rFonts w:ascii="Palatino Linotype" w:hAnsi="Palatino Linotype"/>
        </w:rPr>
        <w:t>sottoscritta</w:t>
      </w:r>
      <w:r w:rsidRPr="003E1027">
        <w:rPr>
          <w:rFonts w:ascii="Palatino Linotype" w:hAnsi="Palatino Linotype"/>
          <w:spacing w:val="57"/>
        </w:rPr>
        <w:t xml:space="preserve"> </w:t>
      </w:r>
      <w:r w:rsidR="00947C21" w:rsidRPr="003E1027">
        <w:rPr>
          <w:rFonts w:ascii="Palatino Linotype" w:hAnsi="Palatino Linotype"/>
        </w:rPr>
        <w:t>________________________________</w:t>
      </w:r>
      <w:r>
        <w:rPr>
          <w:rFonts w:ascii="Palatino Linotype" w:hAnsi="Palatino Linotype"/>
        </w:rPr>
        <w:t>_______</w:t>
      </w:r>
      <w:r w:rsidR="00947C21" w:rsidRPr="003E1027">
        <w:rPr>
          <w:rFonts w:ascii="Palatino Linotype" w:hAnsi="Palatino Linotype"/>
        </w:rPr>
        <w:t xml:space="preserve"> </w:t>
      </w:r>
      <w:r w:rsidRPr="003E1027">
        <w:rPr>
          <w:rFonts w:ascii="Palatino Linotype" w:hAnsi="Palatino Linotype"/>
        </w:rPr>
        <w:t xml:space="preserve">nata a </w:t>
      </w:r>
      <w:r w:rsidR="00947C21" w:rsidRPr="003E1027">
        <w:rPr>
          <w:rFonts w:ascii="Palatino Linotype" w:hAnsi="Palatino Linotype"/>
        </w:rPr>
        <w:t>________</w:t>
      </w:r>
      <w:r>
        <w:rPr>
          <w:rFonts w:ascii="Palatino Linotype" w:hAnsi="Palatino Linotype"/>
        </w:rPr>
        <w:t>_____</w:t>
      </w:r>
      <w:r w:rsidR="00947C21" w:rsidRPr="003E1027">
        <w:rPr>
          <w:rFonts w:ascii="Palatino Linotype" w:hAnsi="Palatino Linotype"/>
        </w:rPr>
        <w:t xml:space="preserve">_________ </w:t>
      </w:r>
      <w:r w:rsidRPr="003E1027">
        <w:rPr>
          <w:rFonts w:ascii="Palatino Linotype" w:hAnsi="Palatino Linotype"/>
        </w:rPr>
        <w:t xml:space="preserve">il </w:t>
      </w:r>
      <w:r w:rsidR="00947C21" w:rsidRPr="003E1027">
        <w:rPr>
          <w:rFonts w:ascii="Palatino Linotype" w:hAnsi="Palatino Linotype"/>
        </w:rPr>
        <w:t>___</w:t>
      </w:r>
      <w:r>
        <w:rPr>
          <w:rFonts w:ascii="Palatino Linotype" w:hAnsi="Palatino Linotype"/>
        </w:rPr>
        <w:t>____</w:t>
      </w:r>
      <w:r w:rsidR="00947C21" w:rsidRPr="003E1027">
        <w:rPr>
          <w:rFonts w:ascii="Palatino Linotype" w:hAnsi="Palatino Linotype"/>
        </w:rPr>
        <w:t>_________</w:t>
      </w:r>
      <w:r w:rsidRPr="003E1027">
        <w:rPr>
          <w:rFonts w:ascii="Palatino Linotype" w:hAnsi="Palatino Linotype"/>
        </w:rPr>
        <w:t xml:space="preserve"> e residente a </w:t>
      </w:r>
      <w:r w:rsidR="00947C21" w:rsidRPr="003E1027">
        <w:rPr>
          <w:rFonts w:ascii="Palatino Linotype" w:hAnsi="Palatino Linotype"/>
        </w:rPr>
        <w:t>_</w:t>
      </w:r>
      <w:r>
        <w:rPr>
          <w:rFonts w:ascii="Palatino Linotype" w:hAnsi="Palatino Linotype"/>
        </w:rPr>
        <w:t>_______________________</w:t>
      </w:r>
      <w:r w:rsidR="00947C21" w:rsidRPr="003E1027">
        <w:rPr>
          <w:rFonts w:ascii="Palatino Linotype" w:hAnsi="Palatino Linotype"/>
        </w:rPr>
        <w:t>_______________</w:t>
      </w:r>
      <w:r w:rsidRPr="003E1027">
        <w:rPr>
          <w:rFonts w:ascii="Palatino Linotype" w:hAnsi="Palatino Linotype"/>
        </w:rPr>
        <w:t xml:space="preserve"> in Via </w:t>
      </w:r>
      <w:r w:rsidR="00947C21" w:rsidRPr="003E1027">
        <w:rPr>
          <w:rFonts w:ascii="Palatino Linotype" w:hAnsi="Palatino Linotype"/>
        </w:rPr>
        <w:t>________________________________________</w:t>
      </w:r>
      <w:r w:rsidRPr="003E1027">
        <w:rPr>
          <w:rFonts w:ascii="Palatino Linotype" w:hAnsi="Palatino Linotype"/>
        </w:rPr>
        <w:t xml:space="preserve"> n. </w:t>
      </w:r>
      <w:r w:rsidR="00947C21" w:rsidRPr="003E1027">
        <w:rPr>
          <w:rFonts w:ascii="Palatino Linotype" w:hAnsi="Palatino Linotype"/>
        </w:rPr>
        <w:t>______</w:t>
      </w:r>
      <w:r w:rsidRPr="003E1027">
        <w:rPr>
          <w:rFonts w:ascii="Palatino Linotype" w:hAnsi="Palatino Linotype"/>
        </w:rPr>
        <w:t xml:space="preserve"> Tel. </w:t>
      </w:r>
      <w:r w:rsidR="00947C21" w:rsidRPr="003E1027">
        <w:rPr>
          <w:rFonts w:ascii="Palatino Linotype" w:hAnsi="Palatino Linotype"/>
        </w:rPr>
        <w:t>__________________</w:t>
      </w:r>
      <w:r>
        <w:rPr>
          <w:rFonts w:ascii="Palatino Linotype" w:hAnsi="Palatino Linotype"/>
        </w:rPr>
        <w:t>________</w:t>
      </w:r>
      <w:r w:rsidR="00947C21" w:rsidRPr="003E1027">
        <w:rPr>
          <w:rFonts w:ascii="Palatino Linotype" w:hAnsi="Palatino Linotype"/>
        </w:rPr>
        <w:t xml:space="preserve">_ </w:t>
      </w:r>
      <w:r>
        <w:rPr>
          <w:rFonts w:ascii="Palatino Linotype" w:hAnsi="Palatino Linotype"/>
        </w:rPr>
        <w:t>E</w:t>
      </w:r>
      <w:r w:rsidRPr="003E1027">
        <w:rPr>
          <w:rFonts w:ascii="Palatino Linotype" w:hAnsi="Palatino Linotype"/>
        </w:rPr>
        <w:t>-mail:</w:t>
      </w:r>
      <w:r>
        <w:rPr>
          <w:rFonts w:ascii="Palatino Linotype" w:hAnsi="Palatino Linotype"/>
        </w:rPr>
        <w:t xml:space="preserve"> </w:t>
      </w:r>
      <w:r w:rsidR="00947C21" w:rsidRPr="003E1027">
        <w:rPr>
          <w:rFonts w:ascii="Palatino Linotype" w:hAnsi="Palatino Linotype"/>
        </w:rPr>
        <w:t xml:space="preserve">_________________________________ </w:t>
      </w:r>
    </w:p>
    <w:p w:rsidR="00B37479" w:rsidRPr="003E1027" w:rsidRDefault="003E1027">
      <w:pPr>
        <w:pStyle w:val="Corpotesto"/>
        <w:spacing w:before="226"/>
        <w:ind w:left="4326" w:right="4349"/>
        <w:jc w:val="center"/>
        <w:rPr>
          <w:rFonts w:ascii="Palatino Linotype" w:hAnsi="Palatino Linotype"/>
        </w:rPr>
      </w:pPr>
      <w:r w:rsidRPr="003E1027">
        <w:rPr>
          <w:rFonts w:ascii="Palatino Linotype" w:hAnsi="Palatino Linotype"/>
        </w:rPr>
        <w:t>CHIEDE</w:t>
      </w:r>
    </w:p>
    <w:p w:rsidR="003E1027" w:rsidRPr="003E1027" w:rsidRDefault="003E1027">
      <w:pPr>
        <w:pStyle w:val="Corpotesto"/>
        <w:rPr>
          <w:rFonts w:ascii="Palatino Linotype" w:hAnsi="Palatino Linotype"/>
        </w:rPr>
      </w:pPr>
    </w:p>
    <w:p w:rsidR="00B37479" w:rsidRPr="003E1027" w:rsidRDefault="003E1027">
      <w:pPr>
        <w:pStyle w:val="Corpotesto"/>
        <w:ind w:left="112"/>
        <w:jc w:val="both"/>
        <w:rPr>
          <w:rFonts w:ascii="Palatino Linotype" w:hAnsi="Palatino Linotype"/>
        </w:rPr>
      </w:pPr>
      <w:r w:rsidRPr="003E1027">
        <w:rPr>
          <w:rFonts w:ascii="Palatino Linotype" w:hAnsi="Palatino Linotype"/>
        </w:rPr>
        <w:t>di</w:t>
      </w:r>
      <w:r w:rsidRPr="003E1027">
        <w:rPr>
          <w:rFonts w:ascii="Palatino Linotype" w:hAnsi="Palatino Linotype"/>
          <w:spacing w:val="-1"/>
        </w:rPr>
        <w:t xml:space="preserve"> </w:t>
      </w:r>
      <w:r w:rsidRPr="003E1027">
        <w:rPr>
          <w:rFonts w:ascii="Palatino Linotype" w:hAnsi="Palatino Linotype"/>
        </w:rPr>
        <w:t>essere</w:t>
      </w:r>
      <w:r w:rsidRPr="003E1027">
        <w:rPr>
          <w:rFonts w:ascii="Palatino Linotype" w:hAnsi="Palatino Linotype"/>
          <w:spacing w:val="-1"/>
        </w:rPr>
        <w:t xml:space="preserve"> </w:t>
      </w:r>
      <w:r w:rsidRPr="003E1027">
        <w:rPr>
          <w:rFonts w:ascii="Palatino Linotype" w:hAnsi="Palatino Linotype"/>
        </w:rPr>
        <w:t>ammesso alla</w:t>
      </w:r>
      <w:r w:rsidRPr="003E1027">
        <w:rPr>
          <w:rFonts w:ascii="Palatino Linotype" w:hAnsi="Palatino Linotype"/>
          <w:spacing w:val="-1"/>
        </w:rPr>
        <w:t xml:space="preserve"> </w:t>
      </w:r>
      <w:r w:rsidRPr="003E1027">
        <w:rPr>
          <w:rFonts w:ascii="Palatino Linotype" w:hAnsi="Palatino Linotype"/>
        </w:rPr>
        <w:t>procedura</w:t>
      </w:r>
      <w:r w:rsidRPr="003E1027">
        <w:rPr>
          <w:rFonts w:ascii="Palatino Linotype" w:hAnsi="Palatino Linotype"/>
          <w:spacing w:val="-2"/>
        </w:rPr>
        <w:t xml:space="preserve"> </w:t>
      </w:r>
      <w:r w:rsidRPr="003E1027">
        <w:rPr>
          <w:rFonts w:ascii="Palatino Linotype" w:hAnsi="Palatino Linotype"/>
        </w:rPr>
        <w:t>selettiva</w:t>
      </w:r>
      <w:r w:rsidRPr="003E1027">
        <w:rPr>
          <w:rFonts w:ascii="Palatino Linotype" w:hAnsi="Palatino Linotype"/>
          <w:spacing w:val="1"/>
        </w:rPr>
        <w:t xml:space="preserve"> </w:t>
      </w:r>
      <w:r w:rsidRPr="003E1027">
        <w:rPr>
          <w:rFonts w:ascii="Palatino Linotype" w:hAnsi="Palatino Linotype"/>
        </w:rPr>
        <w:t>in</w:t>
      </w:r>
      <w:r w:rsidRPr="003E1027">
        <w:rPr>
          <w:rFonts w:ascii="Palatino Linotype" w:hAnsi="Palatino Linotype"/>
          <w:spacing w:val="-1"/>
        </w:rPr>
        <w:t xml:space="preserve"> </w:t>
      </w:r>
      <w:r w:rsidRPr="003E1027">
        <w:rPr>
          <w:rFonts w:ascii="Palatino Linotype" w:hAnsi="Palatino Linotype"/>
        </w:rPr>
        <w:t>oggetto.</w:t>
      </w:r>
    </w:p>
    <w:p w:rsidR="003E1027" w:rsidRPr="003E1027" w:rsidRDefault="003E1027">
      <w:pPr>
        <w:pStyle w:val="Corpotesto"/>
        <w:ind w:left="112" w:right="135"/>
        <w:jc w:val="both"/>
        <w:rPr>
          <w:rFonts w:ascii="Palatino Linotype" w:hAnsi="Palatino Linotype"/>
        </w:rPr>
      </w:pPr>
    </w:p>
    <w:p w:rsidR="00B37479" w:rsidRPr="003E1027" w:rsidRDefault="003E1027">
      <w:pPr>
        <w:pStyle w:val="Corpotesto"/>
        <w:ind w:left="112" w:right="135"/>
        <w:jc w:val="both"/>
        <w:rPr>
          <w:rFonts w:ascii="Palatino Linotype" w:hAnsi="Palatino Linotype"/>
        </w:rPr>
      </w:pPr>
      <w:r w:rsidRPr="003E1027">
        <w:rPr>
          <w:rFonts w:ascii="Palatino Linotype" w:hAnsi="Palatino Linotype"/>
        </w:rPr>
        <w:t>A tal fine, consapevole di quanto prescritto dagli articoli 75 e 76 del D.P.R. n. 445 del 28 dicembre</w:t>
      </w:r>
      <w:r w:rsidRPr="003E1027">
        <w:rPr>
          <w:rFonts w:ascii="Palatino Linotype" w:hAnsi="Palatino Linotype"/>
          <w:spacing w:val="1"/>
        </w:rPr>
        <w:t xml:space="preserve"> </w:t>
      </w:r>
      <w:r w:rsidRPr="003E1027">
        <w:rPr>
          <w:rFonts w:ascii="Palatino Linotype" w:hAnsi="Palatino Linotype"/>
        </w:rPr>
        <w:t>2000 sulla responsabilità penale cui può andare incontro in caso di dichiarazioni mendaci, ai sensi e</w:t>
      </w:r>
      <w:r w:rsidRPr="003E1027">
        <w:rPr>
          <w:rFonts w:ascii="Palatino Linotype" w:hAnsi="Palatino Linotype"/>
          <w:spacing w:val="1"/>
        </w:rPr>
        <w:t xml:space="preserve"> </w:t>
      </w:r>
      <w:r w:rsidRPr="003E1027">
        <w:rPr>
          <w:rFonts w:ascii="Palatino Linotype" w:hAnsi="Palatino Linotype"/>
        </w:rPr>
        <w:t>per gli effetti</w:t>
      </w:r>
      <w:r w:rsidRPr="003E1027">
        <w:rPr>
          <w:rFonts w:ascii="Palatino Linotype" w:hAnsi="Palatino Linotype"/>
          <w:spacing w:val="-1"/>
        </w:rPr>
        <w:t xml:space="preserve"> </w:t>
      </w:r>
      <w:r w:rsidRPr="003E1027">
        <w:rPr>
          <w:rFonts w:ascii="Palatino Linotype" w:hAnsi="Palatino Linotype"/>
        </w:rPr>
        <w:t>di cui</w:t>
      </w:r>
      <w:r w:rsidRPr="003E1027">
        <w:rPr>
          <w:rFonts w:ascii="Palatino Linotype" w:hAnsi="Palatino Linotype"/>
          <w:spacing w:val="-1"/>
        </w:rPr>
        <w:t xml:space="preserve"> </w:t>
      </w:r>
      <w:r w:rsidRPr="003E1027">
        <w:rPr>
          <w:rFonts w:ascii="Palatino Linotype" w:hAnsi="Palatino Linotype"/>
        </w:rPr>
        <w:t>all’art. 47</w:t>
      </w:r>
      <w:r w:rsidRPr="003E1027">
        <w:rPr>
          <w:rFonts w:ascii="Palatino Linotype" w:hAnsi="Palatino Linotype"/>
          <w:spacing w:val="-1"/>
        </w:rPr>
        <w:t xml:space="preserve"> </w:t>
      </w:r>
      <w:r w:rsidRPr="003E1027">
        <w:rPr>
          <w:rFonts w:ascii="Palatino Linotype" w:hAnsi="Palatino Linotype"/>
        </w:rPr>
        <w:t>del citato</w:t>
      </w:r>
      <w:r w:rsidRPr="003E1027">
        <w:rPr>
          <w:rFonts w:ascii="Palatino Linotype" w:hAnsi="Palatino Linotype"/>
          <w:spacing w:val="-1"/>
        </w:rPr>
        <w:t xml:space="preserve"> </w:t>
      </w:r>
      <w:r w:rsidRPr="003E1027">
        <w:rPr>
          <w:rFonts w:ascii="Palatino Linotype" w:hAnsi="Palatino Linotype"/>
        </w:rPr>
        <w:t>D.P.R.</w:t>
      </w:r>
      <w:r w:rsidRPr="003E1027">
        <w:rPr>
          <w:rFonts w:ascii="Palatino Linotype" w:hAnsi="Palatino Linotype"/>
        </w:rPr>
        <w:t>, e</w:t>
      </w:r>
      <w:r w:rsidRPr="003E1027">
        <w:rPr>
          <w:rFonts w:ascii="Palatino Linotype" w:hAnsi="Palatino Linotype"/>
          <w:spacing w:val="-2"/>
        </w:rPr>
        <w:t xml:space="preserve"> </w:t>
      </w:r>
      <w:r w:rsidRPr="003E1027">
        <w:rPr>
          <w:rFonts w:ascii="Palatino Linotype" w:hAnsi="Palatino Linotype"/>
        </w:rPr>
        <w:t>sotto la</w:t>
      </w:r>
      <w:r w:rsidRPr="003E1027">
        <w:rPr>
          <w:rFonts w:ascii="Palatino Linotype" w:hAnsi="Palatino Linotype"/>
          <w:spacing w:val="-2"/>
        </w:rPr>
        <w:t xml:space="preserve"> </w:t>
      </w:r>
      <w:r w:rsidRPr="003E1027">
        <w:rPr>
          <w:rFonts w:ascii="Palatino Linotype" w:hAnsi="Palatino Linotype"/>
        </w:rPr>
        <w:t>propria</w:t>
      </w:r>
      <w:r w:rsidRPr="003E1027">
        <w:rPr>
          <w:rFonts w:ascii="Palatino Linotype" w:hAnsi="Palatino Linotype"/>
          <w:spacing w:val="-2"/>
        </w:rPr>
        <w:t xml:space="preserve"> </w:t>
      </w:r>
      <w:r w:rsidRPr="003E1027">
        <w:rPr>
          <w:rFonts w:ascii="Palatino Linotype" w:hAnsi="Palatino Linotype"/>
        </w:rPr>
        <w:t>responsabilità,</w:t>
      </w:r>
    </w:p>
    <w:p w:rsidR="00B37479" w:rsidRPr="003E1027" w:rsidRDefault="00B37479">
      <w:pPr>
        <w:pStyle w:val="Corpotesto"/>
        <w:rPr>
          <w:rFonts w:ascii="Palatino Linotype" w:hAnsi="Palatino Linotype"/>
        </w:rPr>
      </w:pPr>
    </w:p>
    <w:p w:rsidR="00B37479" w:rsidRPr="003E1027" w:rsidRDefault="003E1027" w:rsidP="003E1027">
      <w:pPr>
        <w:pStyle w:val="Corpotesto"/>
        <w:ind w:right="-33"/>
        <w:jc w:val="center"/>
        <w:rPr>
          <w:rFonts w:ascii="Palatino Linotype" w:hAnsi="Palatino Linotype"/>
        </w:rPr>
      </w:pPr>
      <w:r w:rsidRPr="003E1027">
        <w:rPr>
          <w:rFonts w:ascii="Palatino Linotype" w:hAnsi="Palatino Linotype"/>
        </w:rPr>
        <w:t>DICHIARA</w:t>
      </w:r>
    </w:p>
    <w:p w:rsidR="00B37479" w:rsidRPr="003E1027" w:rsidRDefault="00B37479">
      <w:pPr>
        <w:pStyle w:val="Corpotesto"/>
        <w:spacing w:before="1"/>
        <w:rPr>
          <w:rFonts w:ascii="Palatino Linotype" w:hAnsi="Palatino Linotype"/>
        </w:rPr>
      </w:pPr>
    </w:p>
    <w:p w:rsidR="00B37479" w:rsidRPr="003E1027" w:rsidRDefault="003E1027">
      <w:pPr>
        <w:pStyle w:val="Paragrafoelenco"/>
        <w:numPr>
          <w:ilvl w:val="0"/>
          <w:numId w:val="1"/>
        </w:numPr>
        <w:tabs>
          <w:tab w:val="left" w:pos="380"/>
        </w:tabs>
        <w:spacing w:before="0" w:line="360" w:lineRule="auto"/>
        <w:ind w:right="135" w:firstLine="0"/>
        <w:rPr>
          <w:rFonts w:ascii="Palatino Linotype" w:hAnsi="Palatino Linotype"/>
          <w:sz w:val="24"/>
        </w:rPr>
      </w:pPr>
      <w:r w:rsidRPr="003E1027">
        <w:rPr>
          <w:rFonts w:ascii="Palatino Linotype" w:hAnsi="Palatino Linotype"/>
          <w:sz w:val="24"/>
        </w:rPr>
        <w:t>Di</w:t>
      </w:r>
      <w:r w:rsidRPr="003E1027">
        <w:rPr>
          <w:rFonts w:ascii="Palatino Linotype" w:hAnsi="Palatino Linotype"/>
          <w:spacing w:val="11"/>
          <w:sz w:val="24"/>
        </w:rPr>
        <w:t xml:space="preserve"> </w:t>
      </w:r>
      <w:r w:rsidRPr="003E1027">
        <w:rPr>
          <w:rFonts w:ascii="Palatino Linotype" w:hAnsi="Palatino Linotype"/>
          <w:sz w:val="24"/>
        </w:rPr>
        <w:t>essere</w:t>
      </w:r>
      <w:r w:rsidRPr="003E1027">
        <w:rPr>
          <w:rFonts w:ascii="Palatino Linotype" w:hAnsi="Palatino Linotype"/>
          <w:spacing w:val="9"/>
          <w:sz w:val="24"/>
        </w:rPr>
        <w:t xml:space="preserve"> </w:t>
      </w:r>
      <w:r w:rsidRPr="003E1027">
        <w:rPr>
          <w:rFonts w:ascii="Palatino Linotype" w:hAnsi="Palatino Linotype"/>
          <w:sz w:val="24"/>
        </w:rPr>
        <w:t>dipendente</w:t>
      </w:r>
      <w:r w:rsidRPr="003E1027">
        <w:rPr>
          <w:rFonts w:ascii="Palatino Linotype" w:hAnsi="Palatino Linotype"/>
          <w:spacing w:val="13"/>
          <w:sz w:val="24"/>
        </w:rPr>
        <w:t xml:space="preserve"> </w:t>
      </w:r>
      <w:r w:rsidRPr="003E1027">
        <w:rPr>
          <w:rFonts w:ascii="Palatino Linotype" w:hAnsi="Palatino Linotype"/>
          <w:sz w:val="24"/>
        </w:rPr>
        <w:t>a</w:t>
      </w:r>
      <w:r w:rsidRPr="003E1027">
        <w:rPr>
          <w:rFonts w:ascii="Palatino Linotype" w:hAnsi="Palatino Linotype"/>
          <w:spacing w:val="9"/>
          <w:sz w:val="24"/>
        </w:rPr>
        <w:t xml:space="preserve"> </w:t>
      </w:r>
      <w:r w:rsidRPr="003E1027">
        <w:rPr>
          <w:rFonts w:ascii="Palatino Linotype" w:hAnsi="Palatino Linotype"/>
          <w:sz w:val="24"/>
        </w:rPr>
        <w:t>tempo</w:t>
      </w:r>
      <w:r w:rsidRPr="003E1027">
        <w:rPr>
          <w:rFonts w:ascii="Palatino Linotype" w:hAnsi="Palatino Linotype"/>
          <w:spacing w:val="11"/>
          <w:sz w:val="24"/>
        </w:rPr>
        <w:t xml:space="preserve"> </w:t>
      </w:r>
      <w:r w:rsidRPr="003E1027">
        <w:rPr>
          <w:rFonts w:ascii="Palatino Linotype" w:hAnsi="Palatino Linotype"/>
          <w:sz w:val="24"/>
        </w:rPr>
        <w:t>indeterminato</w:t>
      </w:r>
      <w:r w:rsidRPr="003E1027">
        <w:rPr>
          <w:rFonts w:ascii="Palatino Linotype" w:hAnsi="Palatino Linotype"/>
          <w:spacing w:val="12"/>
          <w:sz w:val="24"/>
        </w:rPr>
        <w:t xml:space="preserve"> </w:t>
      </w:r>
      <w:r w:rsidRPr="003E1027">
        <w:rPr>
          <w:rFonts w:ascii="Palatino Linotype" w:hAnsi="Palatino Linotype"/>
          <w:sz w:val="24"/>
        </w:rPr>
        <w:t>del</w:t>
      </w:r>
      <w:r w:rsidRPr="003E1027">
        <w:rPr>
          <w:rFonts w:ascii="Palatino Linotype" w:hAnsi="Palatino Linotype"/>
          <w:spacing w:val="13"/>
          <w:sz w:val="24"/>
        </w:rPr>
        <w:t xml:space="preserve"> </w:t>
      </w:r>
      <w:r w:rsidRPr="003E1027">
        <w:rPr>
          <w:rFonts w:ascii="Palatino Linotype" w:hAnsi="Palatino Linotype"/>
          <w:sz w:val="24"/>
        </w:rPr>
        <w:t>Comune</w:t>
      </w:r>
      <w:r w:rsidRPr="003E1027">
        <w:rPr>
          <w:rFonts w:ascii="Palatino Linotype" w:hAnsi="Palatino Linotype"/>
          <w:spacing w:val="11"/>
          <w:sz w:val="24"/>
        </w:rPr>
        <w:t xml:space="preserve"> </w:t>
      </w:r>
      <w:r w:rsidRPr="003E1027">
        <w:rPr>
          <w:rFonts w:ascii="Palatino Linotype" w:hAnsi="Palatino Linotype"/>
          <w:sz w:val="24"/>
        </w:rPr>
        <w:t>di</w:t>
      </w:r>
      <w:r w:rsidRPr="003E1027">
        <w:rPr>
          <w:rFonts w:ascii="Palatino Linotype" w:hAnsi="Palatino Linotype"/>
          <w:spacing w:val="16"/>
          <w:sz w:val="24"/>
        </w:rPr>
        <w:t xml:space="preserve"> </w:t>
      </w:r>
      <w:r w:rsidRPr="003E1027">
        <w:rPr>
          <w:rFonts w:ascii="Palatino Linotype" w:hAnsi="Palatino Linotype"/>
          <w:sz w:val="24"/>
        </w:rPr>
        <w:t>Pioraco</w:t>
      </w:r>
      <w:r w:rsidRPr="003E1027">
        <w:rPr>
          <w:rFonts w:ascii="Palatino Linotype" w:hAnsi="Palatino Linotype"/>
          <w:spacing w:val="13"/>
          <w:sz w:val="24"/>
        </w:rPr>
        <w:t xml:space="preserve"> </w:t>
      </w:r>
      <w:r w:rsidRPr="003E1027">
        <w:rPr>
          <w:rFonts w:ascii="Palatino Linotype" w:hAnsi="Palatino Linotype"/>
          <w:sz w:val="24"/>
        </w:rPr>
        <w:t>e</w:t>
      </w:r>
      <w:r w:rsidRPr="003E1027">
        <w:rPr>
          <w:rFonts w:ascii="Palatino Linotype" w:hAnsi="Palatino Linotype"/>
          <w:spacing w:val="10"/>
          <w:sz w:val="24"/>
        </w:rPr>
        <w:t xml:space="preserve"> </w:t>
      </w:r>
      <w:r w:rsidRPr="003E1027">
        <w:rPr>
          <w:rFonts w:ascii="Palatino Linotype" w:hAnsi="Palatino Linotype"/>
          <w:sz w:val="24"/>
        </w:rPr>
        <w:t>inquadrato</w:t>
      </w:r>
      <w:r w:rsidRPr="003E1027">
        <w:rPr>
          <w:rFonts w:ascii="Palatino Linotype" w:hAnsi="Palatino Linotype"/>
          <w:spacing w:val="11"/>
          <w:sz w:val="24"/>
        </w:rPr>
        <w:t xml:space="preserve"> </w:t>
      </w:r>
      <w:r w:rsidRPr="003E1027">
        <w:rPr>
          <w:rFonts w:ascii="Palatino Linotype" w:hAnsi="Palatino Linotype"/>
          <w:sz w:val="24"/>
        </w:rPr>
        <w:t>nella</w:t>
      </w:r>
      <w:r w:rsidRPr="003E1027">
        <w:rPr>
          <w:rFonts w:ascii="Palatino Linotype" w:hAnsi="Palatino Linotype"/>
          <w:spacing w:val="10"/>
          <w:sz w:val="24"/>
        </w:rPr>
        <w:t xml:space="preserve"> </w:t>
      </w:r>
      <w:r w:rsidRPr="003E1027">
        <w:rPr>
          <w:rFonts w:ascii="Palatino Linotype" w:hAnsi="Palatino Linotype"/>
          <w:sz w:val="24"/>
        </w:rPr>
        <w:t>categoria</w:t>
      </w:r>
      <w:r w:rsidRPr="003E1027">
        <w:rPr>
          <w:rFonts w:ascii="Palatino Linotype" w:hAnsi="Palatino Linotype"/>
          <w:spacing w:val="-57"/>
          <w:sz w:val="24"/>
        </w:rPr>
        <w:t xml:space="preserve"> </w:t>
      </w:r>
      <w:r w:rsidR="00947C21" w:rsidRPr="003E1027">
        <w:rPr>
          <w:rFonts w:ascii="Palatino Linotype" w:hAnsi="Palatino Linotype"/>
          <w:sz w:val="24"/>
        </w:rPr>
        <w:t>“__</w:t>
      </w:r>
      <w:r>
        <w:rPr>
          <w:rFonts w:ascii="Palatino Linotype" w:hAnsi="Palatino Linotype"/>
          <w:sz w:val="24"/>
        </w:rPr>
        <w:t>_</w:t>
      </w:r>
      <w:r w:rsidR="00947C21" w:rsidRPr="003E1027">
        <w:rPr>
          <w:rFonts w:ascii="Palatino Linotype" w:hAnsi="Palatino Linotype"/>
          <w:sz w:val="24"/>
        </w:rPr>
        <w:t>__</w:t>
      </w:r>
      <w:r w:rsidRPr="003E1027">
        <w:rPr>
          <w:rFonts w:ascii="Palatino Linotype" w:hAnsi="Palatino Linotype"/>
          <w:sz w:val="24"/>
        </w:rPr>
        <w:t>”,</w:t>
      </w:r>
      <w:r w:rsidRPr="003E1027">
        <w:rPr>
          <w:rFonts w:ascii="Palatino Linotype" w:hAnsi="Palatino Linotype"/>
          <w:spacing w:val="-1"/>
          <w:sz w:val="24"/>
        </w:rPr>
        <w:t xml:space="preserve"> </w:t>
      </w:r>
      <w:r w:rsidRPr="003E1027">
        <w:rPr>
          <w:rFonts w:ascii="Palatino Linotype" w:hAnsi="Palatino Linotype"/>
          <w:sz w:val="24"/>
        </w:rPr>
        <w:t>di cui all’allegato</w:t>
      </w:r>
      <w:r w:rsidRPr="003E1027">
        <w:rPr>
          <w:rFonts w:ascii="Palatino Linotype" w:hAnsi="Palatino Linotype"/>
          <w:spacing w:val="-1"/>
          <w:sz w:val="24"/>
        </w:rPr>
        <w:t xml:space="preserve"> </w:t>
      </w:r>
      <w:r w:rsidRPr="003E1027">
        <w:rPr>
          <w:rFonts w:ascii="Palatino Linotype" w:hAnsi="Palatino Linotype"/>
          <w:sz w:val="24"/>
        </w:rPr>
        <w:t>A</w:t>
      </w:r>
      <w:r w:rsidRPr="003E1027">
        <w:rPr>
          <w:rFonts w:ascii="Palatino Linotype" w:hAnsi="Palatino Linotype"/>
          <w:spacing w:val="-1"/>
          <w:sz w:val="24"/>
        </w:rPr>
        <w:t xml:space="preserve"> </w:t>
      </w:r>
      <w:r w:rsidRPr="003E1027">
        <w:rPr>
          <w:rFonts w:ascii="Palatino Linotype" w:hAnsi="Palatino Linotype"/>
          <w:sz w:val="24"/>
        </w:rPr>
        <w:t>del C.C.N.L. del</w:t>
      </w:r>
      <w:r w:rsidRPr="003E1027">
        <w:rPr>
          <w:rFonts w:ascii="Palatino Linotype" w:hAnsi="Palatino Linotype"/>
          <w:spacing w:val="-1"/>
          <w:sz w:val="24"/>
        </w:rPr>
        <w:t xml:space="preserve"> </w:t>
      </w:r>
      <w:r w:rsidRPr="003E1027">
        <w:rPr>
          <w:rFonts w:ascii="Palatino Linotype" w:hAnsi="Palatino Linotype"/>
          <w:sz w:val="24"/>
        </w:rPr>
        <w:t>31/3/1999</w:t>
      </w:r>
      <w:r w:rsidRPr="003E1027">
        <w:rPr>
          <w:rFonts w:ascii="Palatino Linotype" w:hAnsi="Palatino Linotype"/>
          <w:spacing w:val="3"/>
          <w:sz w:val="24"/>
        </w:rPr>
        <w:t xml:space="preserve"> </w:t>
      </w:r>
      <w:r w:rsidRPr="003E1027">
        <w:rPr>
          <w:rFonts w:ascii="Palatino Linotype" w:hAnsi="Palatino Linotype"/>
          <w:sz w:val="24"/>
        </w:rPr>
        <w:t>da</w:t>
      </w:r>
      <w:r w:rsidRPr="003E1027">
        <w:rPr>
          <w:rFonts w:ascii="Palatino Linotype" w:hAnsi="Palatino Linotype"/>
          <w:spacing w:val="-1"/>
          <w:sz w:val="24"/>
        </w:rPr>
        <w:t xml:space="preserve"> </w:t>
      </w:r>
      <w:r w:rsidRPr="003E1027">
        <w:rPr>
          <w:rFonts w:ascii="Palatino Linotype" w:hAnsi="Palatino Linotype"/>
          <w:sz w:val="24"/>
        </w:rPr>
        <w:t>almeno</w:t>
      </w:r>
      <w:r w:rsidRPr="003E1027">
        <w:rPr>
          <w:rFonts w:ascii="Palatino Linotype" w:hAnsi="Palatino Linotype"/>
          <w:spacing w:val="-1"/>
          <w:sz w:val="24"/>
        </w:rPr>
        <w:t xml:space="preserve"> </w:t>
      </w:r>
      <w:r w:rsidRPr="003E1027">
        <w:rPr>
          <w:rFonts w:ascii="Palatino Linotype" w:hAnsi="Palatino Linotype"/>
          <w:sz w:val="24"/>
        </w:rPr>
        <w:t>ventiquattro mesi;</w:t>
      </w:r>
    </w:p>
    <w:p w:rsidR="00B37479" w:rsidRPr="003E1027" w:rsidRDefault="003E1027" w:rsidP="00947C21">
      <w:pPr>
        <w:pStyle w:val="Paragrafoelenco"/>
        <w:numPr>
          <w:ilvl w:val="0"/>
          <w:numId w:val="1"/>
        </w:numPr>
        <w:tabs>
          <w:tab w:val="left" w:pos="380"/>
        </w:tabs>
        <w:spacing w:line="360" w:lineRule="auto"/>
        <w:ind w:right="136" w:firstLine="0"/>
        <w:jc w:val="both"/>
        <w:rPr>
          <w:rFonts w:ascii="Palatino Linotype" w:hAnsi="Palatino Linotype"/>
          <w:sz w:val="24"/>
        </w:rPr>
      </w:pPr>
      <w:r w:rsidRPr="003E1027">
        <w:rPr>
          <w:rFonts w:ascii="Palatino Linotype" w:hAnsi="Palatino Linotype"/>
          <w:sz w:val="24"/>
        </w:rPr>
        <w:t>Di</w:t>
      </w:r>
      <w:r w:rsidRPr="003E1027">
        <w:rPr>
          <w:rFonts w:ascii="Palatino Linotype" w:hAnsi="Palatino Linotype"/>
          <w:spacing w:val="12"/>
          <w:sz w:val="24"/>
        </w:rPr>
        <w:t xml:space="preserve"> </w:t>
      </w:r>
      <w:r w:rsidRPr="003E1027">
        <w:rPr>
          <w:rFonts w:ascii="Palatino Linotype" w:hAnsi="Palatino Linotype"/>
          <w:sz w:val="24"/>
        </w:rPr>
        <w:t>aver</w:t>
      </w:r>
      <w:r w:rsidRPr="003E1027">
        <w:rPr>
          <w:rFonts w:ascii="Palatino Linotype" w:hAnsi="Palatino Linotype"/>
          <w:spacing w:val="11"/>
          <w:sz w:val="24"/>
        </w:rPr>
        <w:t xml:space="preserve"> </w:t>
      </w:r>
      <w:r w:rsidRPr="003E1027">
        <w:rPr>
          <w:rFonts w:ascii="Palatino Linotype" w:hAnsi="Palatino Linotype"/>
          <w:sz w:val="24"/>
        </w:rPr>
        <w:t>conseguito</w:t>
      </w:r>
      <w:r w:rsidRPr="003E1027">
        <w:rPr>
          <w:rFonts w:ascii="Palatino Linotype" w:hAnsi="Palatino Linotype"/>
          <w:spacing w:val="11"/>
          <w:sz w:val="24"/>
        </w:rPr>
        <w:t xml:space="preserve"> </w:t>
      </w:r>
      <w:r w:rsidRPr="003E1027">
        <w:rPr>
          <w:rFonts w:ascii="Palatino Linotype" w:hAnsi="Palatino Linotype"/>
          <w:sz w:val="24"/>
        </w:rPr>
        <w:t>nelle</w:t>
      </w:r>
      <w:r w:rsidRPr="003E1027">
        <w:rPr>
          <w:rFonts w:ascii="Palatino Linotype" w:hAnsi="Palatino Linotype"/>
          <w:spacing w:val="10"/>
          <w:sz w:val="24"/>
        </w:rPr>
        <w:t xml:space="preserve"> </w:t>
      </w:r>
      <w:r w:rsidRPr="003E1027">
        <w:rPr>
          <w:rFonts w:ascii="Palatino Linotype" w:hAnsi="Palatino Linotype"/>
          <w:sz w:val="24"/>
        </w:rPr>
        <w:t>ultime</w:t>
      </w:r>
      <w:r w:rsidRPr="003E1027">
        <w:rPr>
          <w:rFonts w:ascii="Palatino Linotype" w:hAnsi="Palatino Linotype"/>
          <w:spacing w:val="10"/>
          <w:sz w:val="24"/>
        </w:rPr>
        <w:t xml:space="preserve"> </w:t>
      </w:r>
      <w:r w:rsidRPr="003E1027">
        <w:rPr>
          <w:rFonts w:ascii="Palatino Linotype" w:hAnsi="Palatino Linotype"/>
          <w:sz w:val="24"/>
        </w:rPr>
        <w:t>tre</w:t>
      </w:r>
      <w:r w:rsidRPr="003E1027">
        <w:rPr>
          <w:rFonts w:ascii="Palatino Linotype" w:hAnsi="Palatino Linotype"/>
          <w:spacing w:val="10"/>
          <w:sz w:val="24"/>
        </w:rPr>
        <w:t xml:space="preserve"> </w:t>
      </w:r>
      <w:r w:rsidRPr="003E1027">
        <w:rPr>
          <w:rFonts w:ascii="Palatino Linotype" w:hAnsi="Palatino Linotype"/>
          <w:sz w:val="24"/>
        </w:rPr>
        <w:t>annualità</w:t>
      </w:r>
      <w:r w:rsidRPr="003E1027">
        <w:rPr>
          <w:rFonts w:ascii="Palatino Linotype" w:hAnsi="Palatino Linotype"/>
          <w:spacing w:val="11"/>
          <w:sz w:val="24"/>
        </w:rPr>
        <w:t xml:space="preserve"> </w:t>
      </w:r>
      <w:r w:rsidRPr="003E1027">
        <w:rPr>
          <w:rFonts w:ascii="Palatino Linotype" w:hAnsi="Palatino Linotype"/>
          <w:sz w:val="24"/>
        </w:rPr>
        <w:t>una</w:t>
      </w:r>
      <w:r w:rsidRPr="003E1027">
        <w:rPr>
          <w:rFonts w:ascii="Palatino Linotype" w:hAnsi="Palatino Linotype"/>
          <w:spacing w:val="10"/>
          <w:sz w:val="24"/>
        </w:rPr>
        <w:t xml:space="preserve"> </w:t>
      </w:r>
      <w:r w:rsidRPr="003E1027">
        <w:rPr>
          <w:rFonts w:ascii="Palatino Linotype" w:hAnsi="Palatino Linotype"/>
          <w:sz w:val="24"/>
        </w:rPr>
        <w:t>valutazione</w:t>
      </w:r>
      <w:r w:rsidRPr="003E1027">
        <w:rPr>
          <w:rFonts w:ascii="Palatino Linotype" w:hAnsi="Palatino Linotype"/>
          <w:spacing w:val="11"/>
          <w:sz w:val="24"/>
        </w:rPr>
        <w:t xml:space="preserve"> </w:t>
      </w:r>
      <w:r w:rsidRPr="003E1027">
        <w:rPr>
          <w:rFonts w:ascii="Palatino Linotype" w:hAnsi="Palatino Linotype"/>
          <w:sz w:val="24"/>
        </w:rPr>
        <w:t>pari</w:t>
      </w:r>
      <w:r w:rsidRPr="003E1027">
        <w:rPr>
          <w:rFonts w:ascii="Palatino Linotype" w:hAnsi="Palatino Linotype"/>
          <w:spacing w:val="11"/>
          <w:sz w:val="24"/>
        </w:rPr>
        <w:t xml:space="preserve"> </w:t>
      </w:r>
      <w:r w:rsidRPr="003E1027">
        <w:rPr>
          <w:rFonts w:ascii="Palatino Linotype" w:hAnsi="Palatino Linotype"/>
          <w:sz w:val="24"/>
        </w:rPr>
        <w:t>ad</w:t>
      </w:r>
      <w:r w:rsidRPr="003E1027">
        <w:rPr>
          <w:rFonts w:ascii="Palatino Linotype" w:hAnsi="Palatino Linotype"/>
          <w:spacing w:val="13"/>
          <w:sz w:val="24"/>
        </w:rPr>
        <w:t xml:space="preserve"> </w:t>
      </w:r>
      <w:r w:rsidRPr="003E1027">
        <w:rPr>
          <w:rFonts w:ascii="Palatino Linotype" w:hAnsi="Palatino Linotype"/>
          <w:sz w:val="24"/>
        </w:rPr>
        <w:t>almeno</w:t>
      </w:r>
      <w:r w:rsidRPr="003E1027">
        <w:rPr>
          <w:rFonts w:ascii="Palatino Linotype" w:hAnsi="Palatino Linotype"/>
          <w:spacing w:val="11"/>
          <w:sz w:val="24"/>
        </w:rPr>
        <w:t xml:space="preserve"> </w:t>
      </w:r>
      <w:r w:rsidRPr="003E1027">
        <w:rPr>
          <w:rFonts w:ascii="Palatino Linotype" w:hAnsi="Palatino Linotype"/>
          <w:sz w:val="24"/>
        </w:rPr>
        <w:t>il</w:t>
      </w:r>
      <w:r w:rsidRPr="003E1027">
        <w:rPr>
          <w:rFonts w:ascii="Palatino Linotype" w:hAnsi="Palatino Linotype"/>
          <w:spacing w:val="12"/>
          <w:sz w:val="24"/>
        </w:rPr>
        <w:t xml:space="preserve"> </w:t>
      </w:r>
      <w:r w:rsidRPr="003E1027">
        <w:rPr>
          <w:rFonts w:ascii="Palatino Linotype" w:hAnsi="Palatino Linotype"/>
          <w:sz w:val="24"/>
        </w:rPr>
        <w:t>70%</w:t>
      </w:r>
      <w:r w:rsidRPr="003E1027">
        <w:rPr>
          <w:rFonts w:ascii="Palatino Linotype" w:hAnsi="Palatino Linotype"/>
          <w:spacing w:val="11"/>
          <w:sz w:val="24"/>
        </w:rPr>
        <w:t xml:space="preserve"> </w:t>
      </w:r>
      <w:r w:rsidRPr="003E1027">
        <w:rPr>
          <w:rFonts w:ascii="Palatino Linotype" w:hAnsi="Palatino Linotype"/>
          <w:sz w:val="24"/>
        </w:rPr>
        <w:t>del</w:t>
      </w:r>
      <w:r w:rsidRPr="003E1027">
        <w:rPr>
          <w:rFonts w:ascii="Palatino Linotype" w:hAnsi="Palatino Linotype"/>
          <w:spacing w:val="-57"/>
          <w:sz w:val="24"/>
        </w:rPr>
        <w:t xml:space="preserve"> </w:t>
      </w:r>
      <w:r w:rsidRPr="003E1027">
        <w:rPr>
          <w:rFonts w:ascii="Palatino Linotype" w:hAnsi="Palatino Linotype"/>
          <w:sz w:val="24"/>
        </w:rPr>
        <w:t>punteggio</w:t>
      </w:r>
      <w:r w:rsidRPr="003E1027">
        <w:rPr>
          <w:rFonts w:ascii="Palatino Linotype" w:hAnsi="Palatino Linotype"/>
          <w:spacing w:val="-1"/>
          <w:sz w:val="24"/>
        </w:rPr>
        <w:t xml:space="preserve"> </w:t>
      </w:r>
      <w:r w:rsidRPr="003E1027">
        <w:rPr>
          <w:rFonts w:ascii="Palatino Linotype" w:hAnsi="Palatino Linotype"/>
          <w:sz w:val="24"/>
        </w:rPr>
        <w:t>massimo conseguibile;</w:t>
      </w:r>
    </w:p>
    <w:p w:rsidR="00B37479" w:rsidRPr="003E1027" w:rsidRDefault="003E1027" w:rsidP="00947C21">
      <w:pPr>
        <w:pStyle w:val="Paragrafoelenco"/>
        <w:numPr>
          <w:ilvl w:val="0"/>
          <w:numId w:val="1"/>
        </w:numPr>
        <w:tabs>
          <w:tab w:val="left" w:pos="380"/>
        </w:tabs>
        <w:ind w:left="379" w:hanging="268"/>
        <w:jc w:val="both"/>
        <w:rPr>
          <w:rFonts w:ascii="Palatino Linotype" w:hAnsi="Palatino Linotype"/>
          <w:sz w:val="24"/>
        </w:rPr>
      </w:pPr>
      <w:r w:rsidRPr="003E1027">
        <w:rPr>
          <w:rFonts w:ascii="Palatino Linotype" w:hAnsi="Palatino Linotype"/>
          <w:sz w:val="24"/>
        </w:rPr>
        <w:t>Di</w:t>
      </w:r>
      <w:r w:rsidRPr="003E1027">
        <w:rPr>
          <w:rFonts w:ascii="Palatino Linotype" w:hAnsi="Palatino Linotype"/>
          <w:spacing w:val="-1"/>
          <w:sz w:val="24"/>
        </w:rPr>
        <w:t xml:space="preserve"> </w:t>
      </w:r>
      <w:r w:rsidRPr="003E1027">
        <w:rPr>
          <w:rFonts w:ascii="Palatino Linotype" w:hAnsi="Palatino Linotype"/>
          <w:sz w:val="24"/>
        </w:rPr>
        <w:t>non</w:t>
      </w:r>
      <w:r w:rsidRPr="003E1027">
        <w:rPr>
          <w:rFonts w:ascii="Palatino Linotype" w:hAnsi="Palatino Linotype"/>
          <w:spacing w:val="-1"/>
          <w:sz w:val="24"/>
        </w:rPr>
        <w:t xml:space="preserve"> </w:t>
      </w:r>
      <w:r w:rsidRPr="003E1027">
        <w:rPr>
          <w:rFonts w:ascii="Palatino Linotype" w:hAnsi="Palatino Linotype"/>
          <w:sz w:val="24"/>
        </w:rPr>
        <w:t>aver</w:t>
      </w:r>
      <w:r w:rsidRPr="003E1027">
        <w:rPr>
          <w:rFonts w:ascii="Palatino Linotype" w:hAnsi="Palatino Linotype"/>
          <w:spacing w:val="-1"/>
          <w:sz w:val="24"/>
        </w:rPr>
        <w:t xml:space="preserve"> </w:t>
      </w:r>
      <w:r w:rsidRPr="003E1027">
        <w:rPr>
          <w:rFonts w:ascii="Palatino Linotype" w:hAnsi="Palatino Linotype"/>
          <w:sz w:val="24"/>
        </w:rPr>
        <w:t>riportato</w:t>
      </w:r>
      <w:r w:rsidRPr="003E1027">
        <w:rPr>
          <w:rFonts w:ascii="Palatino Linotype" w:hAnsi="Palatino Linotype"/>
          <w:spacing w:val="-1"/>
          <w:sz w:val="24"/>
        </w:rPr>
        <w:t xml:space="preserve"> </w:t>
      </w:r>
      <w:r w:rsidRPr="003E1027">
        <w:rPr>
          <w:rFonts w:ascii="Palatino Linotype" w:hAnsi="Palatino Linotype"/>
          <w:sz w:val="24"/>
        </w:rPr>
        <w:t>nell’ultimo</w:t>
      </w:r>
      <w:r w:rsidRPr="003E1027">
        <w:rPr>
          <w:rFonts w:ascii="Palatino Linotype" w:hAnsi="Palatino Linotype"/>
          <w:spacing w:val="-1"/>
          <w:sz w:val="24"/>
        </w:rPr>
        <w:t xml:space="preserve"> </w:t>
      </w:r>
      <w:r w:rsidRPr="003E1027">
        <w:rPr>
          <w:rFonts w:ascii="Palatino Linotype" w:hAnsi="Palatino Linotype"/>
          <w:sz w:val="24"/>
        </w:rPr>
        <w:t>anno</w:t>
      </w:r>
      <w:r w:rsidRPr="003E1027">
        <w:rPr>
          <w:rFonts w:ascii="Palatino Linotype" w:hAnsi="Palatino Linotype"/>
          <w:spacing w:val="-1"/>
          <w:sz w:val="24"/>
        </w:rPr>
        <w:t xml:space="preserve"> </w:t>
      </w:r>
      <w:r w:rsidRPr="003E1027">
        <w:rPr>
          <w:rFonts w:ascii="Palatino Linotype" w:hAnsi="Palatino Linotype"/>
          <w:sz w:val="24"/>
        </w:rPr>
        <w:t>sanzioni</w:t>
      </w:r>
      <w:r w:rsidRPr="003E1027">
        <w:rPr>
          <w:rFonts w:ascii="Palatino Linotype" w:hAnsi="Palatino Linotype"/>
          <w:spacing w:val="-1"/>
          <w:sz w:val="24"/>
        </w:rPr>
        <w:t xml:space="preserve"> </w:t>
      </w:r>
      <w:r w:rsidRPr="003E1027">
        <w:rPr>
          <w:rFonts w:ascii="Palatino Linotype" w:hAnsi="Palatino Linotype"/>
          <w:sz w:val="24"/>
        </w:rPr>
        <w:t>disciplinari</w:t>
      </w:r>
      <w:r w:rsidRPr="003E1027">
        <w:rPr>
          <w:rFonts w:ascii="Palatino Linotype" w:hAnsi="Palatino Linotype"/>
          <w:spacing w:val="-1"/>
          <w:sz w:val="24"/>
        </w:rPr>
        <w:t xml:space="preserve"> </w:t>
      </w:r>
      <w:r w:rsidRPr="003E1027">
        <w:rPr>
          <w:rFonts w:ascii="Palatino Linotype" w:hAnsi="Palatino Linotype"/>
          <w:sz w:val="24"/>
        </w:rPr>
        <w:t>che</w:t>
      </w:r>
      <w:r w:rsidRPr="003E1027">
        <w:rPr>
          <w:rFonts w:ascii="Palatino Linotype" w:hAnsi="Palatino Linotype"/>
          <w:spacing w:val="-3"/>
          <w:sz w:val="24"/>
        </w:rPr>
        <w:t xml:space="preserve"> </w:t>
      </w:r>
      <w:r w:rsidRPr="003E1027">
        <w:rPr>
          <w:rFonts w:ascii="Palatino Linotype" w:hAnsi="Palatino Linotype"/>
          <w:sz w:val="24"/>
        </w:rPr>
        <w:t>incidono</w:t>
      </w:r>
      <w:r w:rsidRPr="003E1027">
        <w:rPr>
          <w:rFonts w:ascii="Palatino Linotype" w:hAnsi="Palatino Linotype"/>
          <w:spacing w:val="-1"/>
          <w:sz w:val="24"/>
        </w:rPr>
        <w:t xml:space="preserve"> </w:t>
      </w:r>
      <w:r w:rsidRPr="003E1027">
        <w:rPr>
          <w:rFonts w:ascii="Palatino Linotype" w:hAnsi="Palatino Linotype"/>
          <w:sz w:val="24"/>
        </w:rPr>
        <w:t>sulla</w:t>
      </w:r>
      <w:r w:rsidRPr="003E1027">
        <w:rPr>
          <w:rFonts w:ascii="Palatino Linotype" w:hAnsi="Palatino Linotype"/>
          <w:spacing w:val="-1"/>
          <w:sz w:val="24"/>
        </w:rPr>
        <w:t xml:space="preserve"> </w:t>
      </w:r>
      <w:r w:rsidRPr="003E1027">
        <w:rPr>
          <w:rFonts w:ascii="Palatino Linotype" w:hAnsi="Palatino Linotype"/>
          <w:sz w:val="24"/>
        </w:rPr>
        <w:t>retribuzione.</w:t>
      </w:r>
    </w:p>
    <w:p w:rsidR="00947C21" w:rsidRPr="003E1027" w:rsidRDefault="00947C21" w:rsidP="00947C21">
      <w:pPr>
        <w:pStyle w:val="Corpotesto"/>
        <w:spacing w:line="276" w:lineRule="auto"/>
        <w:ind w:left="112" w:right="139"/>
        <w:jc w:val="both"/>
        <w:rPr>
          <w:rFonts w:ascii="Palatino Linotype" w:hAnsi="Palatino Linotype"/>
        </w:rPr>
      </w:pPr>
    </w:p>
    <w:p w:rsidR="00B37479" w:rsidRPr="003E1027" w:rsidRDefault="003E1027" w:rsidP="00947C21">
      <w:pPr>
        <w:pStyle w:val="Corpotesto"/>
        <w:spacing w:line="276" w:lineRule="auto"/>
        <w:ind w:left="112" w:right="139"/>
        <w:jc w:val="both"/>
        <w:rPr>
          <w:rFonts w:ascii="Palatino Linotype" w:hAnsi="Palatino Linotype"/>
        </w:rPr>
      </w:pPr>
      <w:r w:rsidRPr="003E1027">
        <w:rPr>
          <w:rFonts w:ascii="Palatino Linotype" w:hAnsi="Palatino Linotype"/>
        </w:rPr>
        <w:t>Consapevole che le informazioni rese, relative a stati, fatti e qualità personali saranno utilizzate per</w:t>
      </w:r>
      <w:r w:rsidRPr="003E1027">
        <w:rPr>
          <w:rFonts w:ascii="Palatino Linotype" w:hAnsi="Palatino Linotype"/>
          <w:spacing w:val="1"/>
        </w:rPr>
        <w:t xml:space="preserve"> </w:t>
      </w:r>
      <w:r w:rsidRPr="003E1027">
        <w:rPr>
          <w:rFonts w:ascii="Palatino Linotype" w:hAnsi="Palatino Linotype"/>
        </w:rPr>
        <w:t>quanto strettamente necessario al procedimento cui si riferisce la presente dichiarazione, ai sensi</w:t>
      </w:r>
      <w:r w:rsidRPr="003E1027">
        <w:rPr>
          <w:rFonts w:ascii="Palatino Linotype" w:hAnsi="Palatino Linotype"/>
          <w:spacing w:val="1"/>
        </w:rPr>
        <w:t xml:space="preserve"> </w:t>
      </w:r>
      <w:r w:rsidRPr="003E1027">
        <w:rPr>
          <w:rFonts w:ascii="Palatino Linotype" w:hAnsi="Palatino Linotype"/>
        </w:rPr>
        <w:t>dell’art.</w:t>
      </w:r>
      <w:r w:rsidRPr="003E1027">
        <w:rPr>
          <w:rFonts w:ascii="Palatino Linotype" w:hAnsi="Palatino Linotype"/>
          <w:spacing w:val="-1"/>
        </w:rPr>
        <w:t xml:space="preserve"> </w:t>
      </w:r>
      <w:r w:rsidRPr="003E1027">
        <w:rPr>
          <w:rFonts w:ascii="Palatino Linotype" w:hAnsi="Palatino Linotype"/>
        </w:rPr>
        <w:t>13 del D.lgs.</w:t>
      </w:r>
      <w:r w:rsidRPr="003E1027">
        <w:rPr>
          <w:rFonts w:ascii="Palatino Linotype" w:hAnsi="Palatino Linotype"/>
          <w:spacing w:val="-2"/>
        </w:rPr>
        <w:t xml:space="preserve"> </w:t>
      </w:r>
      <w:r w:rsidRPr="003E1027">
        <w:rPr>
          <w:rFonts w:ascii="Palatino Linotype" w:hAnsi="Palatino Linotype"/>
        </w:rPr>
        <w:t>30.06.2003, n. 196,</w:t>
      </w:r>
      <w:r w:rsidRPr="003E1027">
        <w:rPr>
          <w:rFonts w:ascii="Palatino Linotype" w:hAnsi="Palatino Linotype"/>
          <w:spacing w:val="2"/>
        </w:rPr>
        <w:t xml:space="preserve"> </w:t>
      </w:r>
      <w:r w:rsidRPr="003E1027">
        <w:rPr>
          <w:rFonts w:ascii="Palatino Linotype" w:hAnsi="Palatino Linotype"/>
        </w:rPr>
        <w:t>autoriz</w:t>
      </w:r>
      <w:r w:rsidRPr="003E1027">
        <w:rPr>
          <w:rFonts w:ascii="Palatino Linotype" w:hAnsi="Palatino Linotype"/>
        </w:rPr>
        <w:t>za</w:t>
      </w:r>
      <w:r w:rsidRPr="003E1027">
        <w:rPr>
          <w:rFonts w:ascii="Palatino Linotype" w:hAnsi="Palatino Linotype"/>
          <w:spacing w:val="-2"/>
        </w:rPr>
        <w:t xml:space="preserve"> </w:t>
      </w:r>
      <w:r w:rsidRPr="003E1027">
        <w:rPr>
          <w:rFonts w:ascii="Palatino Linotype" w:hAnsi="Palatino Linotype"/>
        </w:rPr>
        <w:t>l’utilizzo</w:t>
      </w:r>
      <w:r w:rsidRPr="003E1027">
        <w:rPr>
          <w:rFonts w:ascii="Palatino Linotype" w:hAnsi="Palatino Linotype"/>
          <w:spacing w:val="-3"/>
        </w:rPr>
        <w:t xml:space="preserve"> </w:t>
      </w:r>
      <w:r w:rsidRPr="003E1027">
        <w:rPr>
          <w:rFonts w:ascii="Palatino Linotype" w:hAnsi="Palatino Linotype"/>
        </w:rPr>
        <w:t>medesimo per i</w:t>
      </w:r>
      <w:r w:rsidRPr="003E1027">
        <w:rPr>
          <w:rFonts w:ascii="Palatino Linotype" w:hAnsi="Palatino Linotype"/>
          <w:spacing w:val="-1"/>
        </w:rPr>
        <w:t xml:space="preserve"> </w:t>
      </w:r>
      <w:r w:rsidRPr="003E1027">
        <w:rPr>
          <w:rFonts w:ascii="Palatino Linotype" w:hAnsi="Palatino Linotype"/>
        </w:rPr>
        <w:t>fini suddetti.</w:t>
      </w:r>
    </w:p>
    <w:p w:rsidR="00947C21" w:rsidRPr="003E1027" w:rsidRDefault="003E1027">
      <w:pPr>
        <w:pStyle w:val="Corpotesto"/>
        <w:tabs>
          <w:tab w:val="left" w:pos="6615"/>
        </w:tabs>
        <w:spacing w:before="231"/>
        <w:ind w:left="112"/>
        <w:jc w:val="both"/>
        <w:rPr>
          <w:rFonts w:ascii="Palatino Linotype" w:hAnsi="Palatino Linotype"/>
        </w:rPr>
      </w:pPr>
      <w:r w:rsidRPr="003E1027">
        <w:rPr>
          <w:rFonts w:ascii="Palatino Linotype" w:hAnsi="Palatino Linotype"/>
        </w:rPr>
        <w:t>Pioraco,</w:t>
      </w:r>
      <w:r w:rsidRPr="003E1027">
        <w:rPr>
          <w:rFonts w:ascii="Palatino Linotype" w:hAnsi="Palatino Linotype"/>
          <w:spacing w:val="-2"/>
        </w:rPr>
        <w:t xml:space="preserve"> </w:t>
      </w:r>
      <w:r w:rsidR="00947C21" w:rsidRPr="003E1027">
        <w:rPr>
          <w:rFonts w:ascii="Palatino Linotype" w:hAnsi="Palatino Linotype"/>
          <w:spacing w:val="-2"/>
        </w:rPr>
        <w:t>li _________________</w:t>
      </w:r>
    </w:p>
    <w:p w:rsidR="00B37479" w:rsidRPr="003E1027" w:rsidRDefault="003E1027">
      <w:pPr>
        <w:pStyle w:val="Corpotesto"/>
        <w:tabs>
          <w:tab w:val="left" w:pos="6615"/>
        </w:tabs>
        <w:spacing w:before="231"/>
        <w:ind w:left="112"/>
        <w:jc w:val="both"/>
        <w:rPr>
          <w:rFonts w:ascii="Palatino Linotype" w:hAnsi="Palatino Linotype"/>
        </w:rPr>
      </w:pPr>
      <w:r w:rsidRPr="003E1027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bookmarkStart w:id="0" w:name="_GoBack"/>
      <w:bookmarkEnd w:id="0"/>
      <w:r w:rsidRPr="003E1027">
        <w:rPr>
          <w:rFonts w:ascii="Palatino Linotype" w:hAnsi="Palatino Linotype"/>
        </w:rPr>
        <w:t>In fede</w:t>
      </w:r>
    </w:p>
    <w:sectPr w:rsidR="00B37479" w:rsidRPr="003E1027" w:rsidSect="003E1027">
      <w:type w:val="continuous"/>
      <w:pgSz w:w="11910" w:h="16840"/>
      <w:pgMar w:top="709" w:right="1000" w:bottom="1134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2512A"/>
    <w:multiLevelType w:val="hybridMultilevel"/>
    <w:tmpl w:val="0952023C"/>
    <w:lvl w:ilvl="0" w:tplc="280EE3CA">
      <w:start w:val="1"/>
      <w:numFmt w:val="decimal"/>
      <w:lvlText w:val="%1)"/>
      <w:lvlJc w:val="left"/>
      <w:pPr>
        <w:ind w:left="112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671ADD26">
      <w:numFmt w:val="bullet"/>
      <w:lvlText w:val="•"/>
      <w:lvlJc w:val="left"/>
      <w:pPr>
        <w:ind w:left="1096" w:hanging="267"/>
      </w:pPr>
      <w:rPr>
        <w:rFonts w:hint="default"/>
        <w:lang w:val="it-IT" w:eastAsia="en-US" w:bidi="ar-SA"/>
      </w:rPr>
    </w:lvl>
    <w:lvl w:ilvl="2" w:tplc="944A5B54">
      <w:numFmt w:val="bullet"/>
      <w:lvlText w:val="•"/>
      <w:lvlJc w:val="left"/>
      <w:pPr>
        <w:ind w:left="2073" w:hanging="267"/>
      </w:pPr>
      <w:rPr>
        <w:rFonts w:hint="default"/>
        <w:lang w:val="it-IT" w:eastAsia="en-US" w:bidi="ar-SA"/>
      </w:rPr>
    </w:lvl>
    <w:lvl w:ilvl="3" w:tplc="FC863A98">
      <w:numFmt w:val="bullet"/>
      <w:lvlText w:val="•"/>
      <w:lvlJc w:val="left"/>
      <w:pPr>
        <w:ind w:left="3049" w:hanging="267"/>
      </w:pPr>
      <w:rPr>
        <w:rFonts w:hint="default"/>
        <w:lang w:val="it-IT" w:eastAsia="en-US" w:bidi="ar-SA"/>
      </w:rPr>
    </w:lvl>
    <w:lvl w:ilvl="4" w:tplc="63B8180A">
      <w:numFmt w:val="bullet"/>
      <w:lvlText w:val="•"/>
      <w:lvlJc w:val="left"/>
      <w:pPr>
        <w:ind w:left="4026" w:hanging="267"/>
      </w:pPr>
      <w:rPr>
        <w:rFonts w:hint="default"/>
        <w:lang w:val="it-IT" w:eastAsia="en-US" w:bidi="ar-SA"/>
      </w:rPr>
    </w:lvl>
    <w:lvl w:ilvl="5" w:tplc="B6E4F372">
      <w:numFmt w:val="bullet"/>
      <w:lvlText w:val="•"/>
      <w:lvlJc w:val="left"/>
      <w:pPr>
        <w:ind w:left="5003" w:hanging="267"/>
      </w:pPr>
      <w:rPr>
        <w:rFonts w:hint="default"/>
        <w:lang w:val="it-IT" w:eastAsia="en-US" w:bidi="ar-SA"/>
      </w:rPr>
    </w:lvl>
    <w:lvl w:ilvl="6" w:tplc="1A6C0BFE">
      <w:numFmt w:val="bullet"/>
      <w:lvlText w:val="•"/>
      <w:lvlJc w:val="left"/>
      <w:pPr>
        <w:ind w:left="5979" w:hanging="267"/>
      </w:pPr>
      <w:rPr>
        <w:rFonts w:hint="default"/>
        <w:lang w:val="it-IT" w:eastAsia="en-US" w:bidi="ar-SA"/>
      </w:rPr>
    </w:lvl>
    <w:lvl w:ilvl="7" w:tplc="7FFC8322">
      <w:numFmt w:val="bullet"/>
      <w:lvlText w:val="•"/>
      <w:lvlJc w:val="left"/>
      <w:pPr>
        <w:ind w:left="6956" w:hanging="267"/>
      </w:pPr>
      <w:rPr>
        <w:rFonts w:hint="default"/>
        <w:lang w:val="it-IT" w:eastAsia="en-US" w:bidi="ar-SA"/>
      </w:rPr>
    </w:lvl>
    <w:lvl w:ilvl="8" w:tplc="202EEF5E">
      <w:numFmt w:val="bullet"/>
      <w:lvlText w:val="•"/>
      <w:lvlJc w:val="left"/>
      <w:pPr>
        <w:ind w:left="7933" w:hanging="26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79"/>
    <w:rsid w:val="003E1027"/>
    <w:rsid w:val="00947C21"/>
    <w:rsid w:val="00B3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217396A-418C-4409-8832-43A03774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67"/>
      <w:ind w:left="103" w:right="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0"/>
      <w:ind w:left="1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Grafiche E.Gaspari S.r.l.</dc:creator>
  <cp:lastModifiedBy>roberto.tizzoni</cp:lastModifiedBy>
  <cp:revision>2</cp:revision>
  <dcterms:created xsi:type="dcterms:W3CDTF">2022-12-16T08:22:00Z</dcterms:created>
  <dcterms:modified xsi:type="dcterms:W3CDTF">2022-12-16T08:22:00Z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2022-12-16T00:00:00Z</vt:filetime>
  </property>
</Properties>
</file>