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E63C" w14:textId="77777777" w:rsidR="006E74E9" w:rsidRPr="006E74E9" w:rsidRDefault="006E74E9" w:rsidP="006E74E9">
      <w:pPr>
        <w:pStyle w:val="Corpotesto"/>
        <w:ind w:left="4494"/>
        <w:jc w:val="right"/>
        <w:rPr>
          <w:rFonts w:ascii="Palatino Linotype" w:hAnsi="Palatino Linotype"/>
        </w:rPr>
      </w:pPr>
      <w:r w:rsidRPr="006E74E9">
        <w:rPr>
          <w:rFonts w:ascii="Palatino Linotype" w:hAnsi="Palatino Linotype"/>
        </w:rPr>
        <w:t xml:space="preserve">Spett.le </w:t>
      </w:r>
    </w:p>
    <w:p w14:paraId="21838AA3" w14:textId="5957C574" w:rsidR="00D33D9C" w:rsidRPr="006E74E9" w:rsidRDefault="006E74E9" w:rsidP="006E74E9">
      <w:pPr>
        <w:pStyle w:val="Corpotesto"/>
        <w:ind w:left="4494"/>
        <w:jc w:val="right"/>
        <w:rPr>
          <w:rFonts w:ascii="Palatino Linotype" w:hAnsi="Palatino Linotype"/>
          <w:b/>
          <w:bCs/>
        </w:rPr>
      </w:pPr>
      <w:r w:rsidRPr="006E74E9">
        <w:rPr>
          <w:rFonts w:ascii="Palatino Linotype" w:hAnsi="Palatino Linotype"/>
          <w:b/>
          <w:bCs/>
        </w:rPr>
        <w:t>Comune di Pioraco</w:t>
      </w:r>
    </w:p>
    <w:p w14:paraId="0B73692E" w14:textId="348F55BD" w:rsidR="006E74E9" w:rsidRPr="006E74E9" w:rsidRDefault="006E74E9" w:rsidP="006E74E9">
      <w:pPr>
        <w:pStyle w:val="Corpotesto"/>
        <w:ind w:left="4494"/>
        <w:jc w:val="right"/>
        <w:rPr>
          <w:rFonts w:ascii="Palatino Linotype" w:hAnsi="Palatino Linotype"/>
        </w:rPr>
      </w:pPr>
      <w:r w:rsidRPr="006E74E9">
        <w:rPr>
          <w:rFonts w:ascii="Palatino Linotype" w:hAnsi="Palatino Linotype"/>
        </w:rPr>
        <w:t>L.go G. Leopardi 1</w:t>
      </w:r>
    </w:p>
    <w:p w14:paraId="79D8F272" w14:textId="68BC5230" w:rsidR="006E74E9" w:rsidRPr="006E74E9" w:rsidRDefault="006E74E9" w:rsidP="006E74E9">
      <w:pPr>
        <w:pStyle w:val="Corpotesto"/>
        <w:ind w:left="4494"/>
        <w:jc w:val="right"/>
        <w:rPr>
          <w:rFonts w:ascii="Palatino Linotype" w:hAnsi="Palatino Linotype"/>
        </w:rPr>
      </w:pPr>
      <w:r w:rsidRPr="006E74E9">
        <w:rPr>
          <w:rFonts w:ascii="Palatino Linotype" w:hAnsi="Palatino Linotype"/>
        </w:rPr>
        <w:t>Pioraco (MC) – 62025</w:t>
      </w:r>
    </w:p>
    <w:p w14:paraId="24F4C2FA" w14:textId="1BA9DDF9" w:rsidR="006E74E9" w:rsidRPr="006E74E9" w:rsidRDefault="006E74E9" w:rsidP="006E74E9">
      <w:pPr>
        <w:pStyle w:val="Corpotesto"/>
        <w:ind w:left="4494"/>
        <w:jc w:val="right"/>
        <w:rPr>
          <w:rFonts w:ascii="Palatino Linotype" w:hAnsi="Palatino Linotype"/>
        </w:rPr>
      </w:pPr>
    </w:p>
    <w:p w14:paraId="5EB54776" w14:textId="634448F1" w:rsidR="006E74E9" w:rsidRPr="006E74E9" w:rsidRDefault="006E74E9" w:rsidP="006E74E9">
      <w:pPr>
        <w:pStyle w:val="Corpotesto"/>
        <w:ind w:left="4494"/>
        <w:jc w:val="right"/>
        <w:rPr>
          <w:rFonts w:ascii="Palatino Linotype" w:hAnsi="Palatino Linotype"/>
        </w:rPr>
      </w:pPr>
      <w:r w:rsidRPr="006E74E9">
        <w:rPr>
          <w:rFonts w:ascii="Palatino Linotype" w:hAnsi="Palatino Linotype"/>
        </w:rPr>
        <w:t>Alla c.a.</w:t>
      </w:r>
    </w:p>
    <w:p w14:paraId="4DAF22B0" w14:textId="7D6898FC" w:rsidR="006E74E9" w:rsidRPr="006E74E9" w:rsidRDefault="006E74E9" w:rsidP="006E74E9">
      <w:pPr>
        <w:pStyle w:val="Corpotesto"/>
        <w:ind w:left="4494"/>
        <w:jc w:val="right"/>
        <w:rPr>
          <w:rFonts w:ascii="Palatino Linotype" w:hAnsi="Palatino Linotype"/>
        </w:rPr>
      </w:pPr>
      <w:r w:rsidRPr="006E74E9">
        <w:rPr>
          <w:rFonts w:ascii="Palatino Linotype" w:hAnsi="Palatino Linotype"/>
        </w:rPr>
        <w:t>del RUP</w:t>
      </w:r>
    </w:p>
    <w:p w14:paraId="30C204BE" w14:textId="7721FB39" w:rsidR="006E74E9" w:rsidRPr="006E74E9" w:rsidRDefault="006E74E9" w:rsidP="006E74E9">
      <w:pPr>
        <w:pStyle w:val="Corpotesto"/>
        <w:ind w:left="4494"/>
        <w:jc w:val="right"/>
        <w:rPr>
          <w:rFonts w:ascii="Palatino Linotype" w:hAnsi="Palatino Linotype"/>
          <w:b/>
          <w:bCs/>
        </w:rPr>
      </w:pPr>
      <w:r w:rsidRPr="006E74E9">
        <w:rPr>
          <w:rFonts w:ascii="Palatino Linotype" w:hAnsi="Palatino Linotype"/>
          <w:b/>
          <w:bCs/>
        </w:rPr>
        <w:t>Dott. Roberto Tizzoni</w:t>
      </w:r>
    </w:p>
    <w:p w14:paraId="71538D86" w14:textId="77777777" w:rsidR="006E74E9" w:rsidRDefault="006E74E9" w:rsidP="006E74E9">
      <w:pPr>
        <w:pStyle w:val="Corpotesto"/>
        <w:ind w:left="4494"/>
        <w:jc w:val="right"/>
        <w:rPr>
          <w:sz w:val="20"/>
        </w:rPr>
      </w:pPr>
    </w:p>
    <w:p w14:paraId="4E6A40D1" w14:textId="77777777" w:rsidR="00D33D9C" w:rsidRDefault="00D33D9C">
      <w:pPr>
        <w:pStyle w:val="Corpotesto"/>
        <w:spacing w:before="4"/>
        <w:ind w:left="0"/>
        <w:rPr>
          <w:sz w:val="21"/>
        </w:rPr>
      </w:pPr>
    </w:p>
    <w:p w14:paraId="06D4EFFB" w14:textId="409F580A" w:rsidR="00D33D9C" w:rsidRDefault="00200F05" w:rsidP="006E74E9">
      <w:pPr>
        <w:pStyle w:val="Titolo1"/>
        <w:spacing w:before="1" w:line="360" w:lineRule="auto"/>
        <w:ind w:right="116"/>
      </w:pPr>
      <w:r>
        <w:t>AVVISO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AFFIDAMENTO</w:t>
      </w:r>
      <w:r w:rsidR="006E74E9">
        <w:rPr>
          <w:spacing w:val="1"/>
        </w:rPr>
        <w:t xml:space="preserve"> </w:t>
      </w:r>
      <w:r>
        <w:t>SERVIZI</w:t>
      </w:r>
      <w:r w:rsidR="006E74E9">
        <w:t xml:space="preserve"> CIMITERIALI</w:t>
      </w:r>
    </w:p>
    <w:p w14:paraId="3C014795" w14:textId="1823F1B4" w:rsidR="006E74E9" w:rsidRDefault="006E74E9" w:rsidP="006E74E9">
      <w:pPr>
        <w:pStyle w:val="Titolo1"/>
        <w:spacing w:before="1" w:line="360" w:lineRule="auto"/>
        <w:ind w:right="116"/>
      </w:pPr>
      <w:r>
        <w:t>-</w:t>
      </w:r>
    </w:p>
    <w:p w14:paraId="32072635" w14:textId="77777777" w:rsidR="00D33D9C" w:rsidRDefault="00200F05" w:rsidP="006E74E9">
      <w:pPr>
        <w:ind w:left="104"/>
        <w:jc w:val="center"/>
        <w:rPr>
          <w:b/>
          <w:sz w:val="24"/>
        </w:rPr>
      </w:pPr>
      <w:r>
        <w:rPr>
          <w:b/>
          <w:sz w:val="24"/>
        </w:rPr>
        <w:t>ISTANZA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MANIFESTAZIONE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INTERESSE</w:t>
      </w:r>
    </w:p>
    <w:p w14:paraId="575197AB" w14:textId="77777777" w:rsidR="00D33D9C" w:rsidRDefault="00D33D9C">
      <w:pPr>
        <w:pStyle w:val="Corpotesto"/>
        <w:ind w:left="0"/>
        <w:rPr>
          <w:b/>
        </w:rPr>
      </w:pPr>
    </w:p>
    <w:p w14:paraId="703461D8" w14:textId="77777777" w:rsidR="00D33D9C" w:rsidRDefault="00D33D9C">
      <w:pPr>
        <w:pStyle w:val="Corpotesto"/>
        <w:spacing w:before="11"/>
        <w:ind w:left="0"/>
        <w:rPr>
          <w:b/>
          <w:sz w:val="23"/>
        </w:rPr>
      </w:pPr>
    </w:p>
    <w:p w14:paraId="249A9CCC" w14:textId="0E546FFE" w:rsidR="00D33D9C" w:rsidRDefault="00200F05" w:rsidP="006E74E9">
      <w:pPr>
        <w:pStyle w:val="Corpotesto"/>
        <w:tabs>
          <w:tab w:val="left" w:pos="5600"/>
          <w:tab w:val="left" w:pos="9934"/>
          <w:tab w:val="left" w:pos="9992"/>
        </w:tabs>
        <w:spacing w:line="360" w:lineRule="auto"/>
        <w:ind w:right="205"/>
        <w:jc w:val="both"/>
      </w:pPr>
      <w:r>
        <w:t>Il</w:t>
      </w:r>
      <w:r w:rsidR="006E74E9">
        <w:t>/La</w:t>
      </w:r>
      <w:r>
        <w:rPr>
          <w:spacing w:val="-6"/>
        </w:rPr>
        <w:t xml:space="preserve"> </w:t>
      </w:r>
      <w:r>
        <w:t>Sottoscritto</w:t>
      </w:r>
      <w:r w:rsidR="006E74E9">
        <w:t>/a</w:t>
      </w:r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 w:rsidR="006E74E9">
        <w:t>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606D6A" w14:textId="77777777" w:rsidR="006E74E9" w:rsidRDefault="00200F05" w:rsidP="006E74E9">
      <w:pPr>
        <w:pStyle w:val="Corpotesto"/>
        <w:tabs>
          <w:tab w:val="left" w:pos="4232"/>
          <w:tab w:val="left" w:pos="9908"/>
          <w:tab w:val="left" w:pos="9985"/>
        </w:tabs>
        <w:spacing w:line="360" w:lineRule="auto"/>
        <w:ind w:right="205"/>
        <w:jc w:val="both"/>
      </w:pPr>
      <w:r>
        <w:t>C.F.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6DE8C0" w14:textId="77777777" w:rsidR="006E74E9" w:rsidRDefault="00200F05" w:rsidP="006E74E9">
      <w:pPr>
        <w:pStyle w:val="Corpotesto"/>
        <w:tabs>
          <w:tab w:val="left" w:pos="4232"/>
          <w:tab w:val="left" w:pos="9908"/>
          <w:tab w:val="left" w:pos="9985"/>
        </w:tabs>
        <w:spacing w:line="360" w:lineRule="auto"/>
        <w:ind w:right="205"/>
        <w:jc w:val="both"/>
      </w:pPr>
      <w:r>
        <w:t>C.F./Partita</w:t>
      </w:r>
      <w:r>
        <w:rPr>
          <w:spacing w:val="-3"/>
        </w:rPr>
        <w:t xml:space="preserve"> </w:t>
      </w:r>
      <w:r>
        <w:t>IVA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2D238379" w14:textId="77777777" w:rsidR="006E74E9" w:rsidRDefault="00200F05" w:rsidP="006E74E9">
      <w:pPr>
        <w:pStyle w:val="Corpotesto"/>
        <w:tabs>
          <w:tab w:val="left" w:pos="4232"/>
          <w:tab w:val="left" w:pos="9908"/>
          <w:tab w:val="left" w:pos="9985"/>
        </w:tabs>
        <w:spacing w:line="360" w:lineRule="auto"/>
        <w:ind w:right="205"/>
        <w:jc w:val="both"/>
      </w:pPr>
      <w:r>
        <w:t>avente</w:t>
      </w:r>
      <w:r>
        <w:rPr>
          <w:spacing w:val="-3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 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D1BE97" w14:textId="77777777" w:rsidR="006E74E9" w:rsidRDefault="00200F05" w:rsidP="006E74E9">
      <w:pPr>
        <w:pStyle w:val="Corpotesto"/>
        <w:tabs>
          <w:tab w:val="left" w:pos="4232"/>
          <w:tab w:val="left" w:pos="9908"/>
          <w:tab w:val="left" w:pos="9985"/>
        </w:tabs>
        <w:spacing w:line="360" w:lineRule="auto"/>
        <w:ind w:right="205"/>
        <w:jc w:val="both"/>
      </w:pPr>
      <w:r>
        <w:t>in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295BF4E" w14:textId="77777777" w:rsidR="006E74E9" w:rsidRDefault="006E74E9" w:rsidP="006E74E9">
      <w:pPr>
        <w:pStyle w:val="Corpotesto"/>
        <w:tabs>
          <w:tab w:val="left" w:pos="4232"/>
          <w:tab w:val="left" w:pos="9908"/>
          <w:tab w:val="left" w:pos="9985"/>
        </w:tabs>
        <w:spacing w:line="360" w:lineRule="auto"/>
        <w:ind w:right="205"/>
        <w:jc w:val="center"/>
      </w:pPr>
    </w:p>
    <w:p w14:paraId="0CB4D910" w14:textId="7389A542" w:rsidR="00D33D9C" w:rsidRPr="006E74E9" w:rsidRDefault="00200F05" w:rsidP="006E74E9">
      <w:pPr>
        <w:pStyle w:val="Corpotesto"/>
        <w:tabs>
          <w:tab w:val="left" w:pos="4232"/>
          <w:tab w:val="left" w:pos="9908"/>
          <w:tab w:val="left" w:pos="9985"/>
        </w:tabs>
        <w:spacing w:line="360" w:lineRule="auto"/>
        <w:ind w:right="205"/>
        <w:jc w:val="center"/>
      </w:pPr>
      <w:r>
        <w:rPr>
          <w:b/>
        </w:rPr>
        <w:t>MANIFESTA</w:t>
      </w:r>
    </w:p>
    <w:p w14:paraId="26DFFBCB" w14:textId="77777777" w:rsidR="006E74E9" w:rsidRDefault="006E74E9">
      <w:pPr>
        <w:pStyle w:val="Corpotesto"/>
        <w:spacing w:line="360" w:lineRule="auto"/>
        <w:ind w:right="115"/>
        <w:jc w:val="both"/>
      </w:pPr>
    </w:p>
    <w:p w14:paraId="10F7FD94" w14:textId="10E2277E" w:rsidR="00D33D9C" w:rsidRDefault="00200F05">
      <w:pPr>
        <w:pStyle w:val="Corpotesto"/>
        <w:spacing w:line="360" w:lineRule="auto"/>
        <w:ind w:right="115"/>
        <w:jc w:val="both"/>
      </w:pPr>
      <w:r>
        <w:t xml:space="preserve">il proprio interesse all’affidamento </w:t>
      </w:r>
      <w:r w:rsidR="006E74E9" w:rsidRPr="00D752B7">
        <w:rPr>
          <w:rFonts w:ascii="Palatino Linotype" w:hAnsi="Palatino Linotype"/>
        </w:rPr>
        <w:t>de</w:t>
      </w:r>
      <w:r w:rsidR="006E74E9">
        <w:rPr>
          <w:rFonts w:ascii="Palatino Linotype" w:hAnsi="Palatino Linotype"/>
        </w:rPr>
        <w:t>i</w:t>
      </w:r>
      <w:r w:rsidR="006E74E9" w:rsidRPr="00D752B7">
        <w:rPr>
          <w:rFonts w:ascii="Palatino Linotype" w:hAnsi="Palatino Linotype"/>
          <w:spacing w:val="11"/>
        </w:rPr>
        <w:t xml:space="preserve"> </w:t>
      </w:r>
      <w:r w:rsidR="006E74E9" w:rsidRPr="00D752B7">
        <w:rPr>
          <w:rFonts w:ascii="Palatino Linotype" w:hAnsi="Palatino Linotype"/>
        </w:rPr>
        <w:t>servizi</w:t>
      </w:r>
      <w:r w:rsidR="006E74E9">
        <w:rPr>
          <w:rFonts w:ascii="Palatino Linotype" w:hAnsi="Palatino Linotype"/>
        </w:rPr>
        <w:t xml:space="preserve"> cimiteriali</w:t>
      </w:r>
      <w:r w:rsidR="006E74E9" w:rsidRPr="00D752B7">
        <w:rPr>
          <w:rFonts w:ascii="Palatino Linotype" w:hAnsi="Palatino Linotype"/>
          <w:spacing w:val="-1"/>
        </w:rPr>
        <w:t xml:space="preserve"> </w:t>
      </w:r>
      <w:r w:rsidR="006E74E9">
        <w:rPr>
          <w:rFonts w:ascii="Palatino Linotype" w:hAnsi="Palatino Linotype"/>
          <w:spacing w:val="-1"/>
        </w:rPr>
        <w:t>e dei servizi accessori/complementari</w:t>
      </w:r>
      <w:r>
        <w:t xml:space="preserve"> ed a tal fine, ai sensi degli artt. 46 e 47 del D.P.R. n. 455/2000 e ss.</w:t>
      </w:r>
      <w:r>
        <w:rPr>
          <w:spacing w:val="1"/>
        </w:rPr>
        <w:t xml:space="preserve"> </w:t>
      </w:r>
      <w:r>
        <w:t>mm.</w:t>
      </w:r>
      <w:r>
        <w:rPr>
          <w:spacing w:val="-1"/>
        </w:rPr>
        <w:t xml:space="preserve"> </w:t>
      </w:r>
      <w:r>
        <w:t>ii., 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responsabilità,</w:t>
      </w:r>
    </w:p>
    <w:p w14:paraId="4F11B5AF" w14:textId="77777777" w:rsidR="006E74E9" w:rsidRDefault="006E74E9">
      <w:pPr>
        <w:pStyle w:val="Corpotesto"/>
        <w:spacing w:line="360" w:lineRule="auto"/>
        <w:ind w:right="115"/>
        <w:jc w:val="both"/>
      </w:pPr>
    </w:p>
    <w:p w14:paraId="14C7C42D" w14:textId="7573DB27" w:rsidR="00D33D9C" w:rsidRDefault="00200F05">
      <w:pPr>
        <w:pStyle w:val="Titolo1"/>
        <w:spacing w:line="275" w:lineRule="exact"/>
        <w:ind w:left="4015" w:right="4028"/>
      </w:pPr>
      <w:r>
        <w:t>DIC</w:t>
      </w:r>
      <w:r>
        <w:t>HIARA</w:t>
      </w:r>
    </w:p>
    <w:p w14:paraId="78AB6C8A" w14:textId="77777777" w:rsidR="006E74E9" w:rsidRDefault="006E74E9">
      <w:pPr>
        <w:pStyle w:val="Titolo1"/>
        <w:spacing w:line="275" w:lineRule="exact"/>
        <w:ind w:left="4015" w:right="4028"/>
      </w:pPr>
    </w:p>
    <w:p w14:paraId="4EBDA8AC" w14:textId="77777777" w:rsidR="00D33D9C" w:rsidRDefault="00200F05" w:rsidP="006E74E9">
      <w:pPr>
        <w:pStyle w:val="Paragrafoelenco"/>
        <w:numPr>
          <w:ilvl w:val="0"/>
          <w:numId w:val="1"/>
        </w:numPr>
        <w:tabs>
          <w:tab w:val="left" w:pos="352"/>
        </w:tabs>
        <w:spacing w:before="137"/>
        <w:ind w:left="352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</w:t>
      </w:r>
      <w:r>
        <w:rPr>
          <w:spacing w:val="-1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ogni e</w:t>
      </w:r>
      <w:r>
        <w:rPr>
          <w:spacing w:val="-2"/>
          <w:sz w:val="24"/>
        </w:rPr>
        <w:t xml:space="preserve"> </w:t>
      </w:r>
      <w:r>
        <w:rPr>
          <w:sz w:val="24"/>
        </w:rPr>
        <w:t>qualunque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esso;</w:t>
      </w:r>
    </w:p>
    <w:p w14:paraId="5CFC9C69" w14:textId="77777777" w:rsidR="00D33D9C" w:rsidRDefault="00200F05" w:rsidP="006E74E9">
      <w:pPr>
        <w:pStyle w:val="Paragrafoelenco"/>
        <w:numPr>
          <w:ilvl w:val="0"/>
          <w:numId w:val="1"/>
        </w:numPr>
        <w:tabs>
          <w:tab w:val="left" w:pos="352"/>
          <w:tab w:val="left" w:pos="9978"/>
        </w:tabs>
        <w:ind w:left="352"/>
        <w:jc w:val="both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possedere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giuridica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2093E63" w14:textId="77777777" w:rsidR="00D33D9C" w:rsidRDefault="00200F05" w:rsidP="006E74E9">
      <w:pPr>
        <w:pStyle w:val="Paragrafoelenco"/>
        <w:numPr>
          <w:ilvl w:val="0"/>
          <w:numId w:val="1"/>
        </w:numPr>
        <w:tabs>
          <w:tab w:val="left" w:pos="441"/>
        </w:tabs>
        <w:spacing w:line="360" w:lineRule="auto"/>
        <w:ind w:right="116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possedere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capacità</w:t>
      </w:r>
      <w:r>
        <w:rPr>
          <w:spacing w:val="26"/>
          <w:sz w:val="24"/>
        </w:rPr>
        <w:t xml:space="preserve"> </w:t>
      </w:r>
      <w:r>
        <w:rPr>
          <w:sz w:val="24"/>
        </w:rPr>
        <w:t>operativa,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termini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risorse</w:t>
      </w:r>
      <w:r>
        <w:rPr>
          <w:spacing w:val="26"/>
          <w:sz w:val="24"/>
        </w:rPr>
        <w:t xml:space="preserve"> </w:t>
      </w:r>
      <w:r>
        <w:rPr>
          <w:sz w:val="24"/>
        </w:rPr>
        <w:t>umane,</w:t>
      </w:r>
      <w:r>
        <w:rPr>
          <w:spacing w:val="30"/>
          <w:sz w:val="24"/>
        </w:rPr>
        <w:t xml:space="preserve"> </w:t>
      </w:r>
      <w:r>
        <w:rPr>
          <w:sz w:val="24"/>
        </w:rPr>
        <w:t>strumentali,</w:t>
      </w:r>
      <w:r>
        <w:rPr>
          <w:spacing w:val="27"/>
          <w:sz w:val="24"/>
        </w:rPr>
        <w:t xml:space="preserve"> </w:t>
      </w:r>
      <w:r>
        <w:rPr>
          <w:sz w:val="24"/>
        </w:rPr>
        <w:t>finanziarie</w:t>
      </w:r>
      <w:r>
        <w:rPr>
          <w:spacing w:val="26"/>
          <w:sz w:val="24"/>
        </w:rPr>
        <w:t xml:space="preserve"> </w:t>
      </w:r>
      <w:r>
        <w:rPr>
          <w:sz w:val="24"/>
        </w:rPr>
        <w:t>ed</w:t>
      </w:r>
      <w:r>
        <w:rPr>
          <w:spacing w:val="-57"/>
          <w:sz w:val="24"/>
        </w:rPr>
        <w:t xml:space="preserve"> </w:t>
      </w:r>
      <w:r>
        <w:rPr>
          <w:sz w:val="24"/>
        </w:rPr>
        <w:t>organizzative,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sufficiente a</w:t>
      </w:r>
      <w:r>
        <w:rPr>
          <w:spacing w:val="-2"/>
          <w:sz w:val="24"/>
        </w:rPr>
        <w:t xml:space="preserve"> </w:t>
      </w:r>
      <w:r>
        <w:rPr>
          <w:sz w:val="24"/>
        </w:rPr>
        <w:t>garantire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regolare ed</w:t>
      </w:r>
      <w:r>
        <w:rPr>
          <w:spacing w:val="1"/>
          <w:sz w:val="24"/>
        </w:rPr>
        <w:t xml:space="preserve"> </w:t>
      </w:r>
      <w:r>
        <w:rPr>
          <w:sz w:val="24"/>
        </w:rPr>
        <w:t>efficace esecuzione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previste;</w:t>
      </w:r>
    </w:p>
    <w:p w14:paraId="17AB386E" w14:textId="77777777" w:rsidR="00D33D9C" w:rsidRDefault="00200F05" w:rsidP="006E74E9">
      <w:pPr>
        <w:pStyle w:val="Paragrafoelenco"/>
        <w:numPr>
          <w:ilvl w:val="0"/>
          <w:numId w:val="1"/>
        </w:numPr>
        <w:tabs>
          <w:tab w:val="left" w:pos="352"/>
        </w:tabs>
        <w:spacing w:before="31"/>
        <w:ind w:left="352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incorsi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risoluzione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contrattuale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l’Ente;</w:t>
      </w:r>
    </w:p>
    <w:p w14:paraId="1EA08CFC" w14:textId="6E349F5F" w:rsidR="00D33D9C" w:rsidRDefault="00200F05" w:rsidP="006E74E9">
      <w:pPr>
        <w:pStyle w:val="Paragrafoelenco"/>
        <w:numPr>
          <w:ilvl w:val="0"/>
          <w:numId w:val="1"/>
        </w:numPr>
        <w:tabs>
          <w:tab w:val="left" w:pos="398"/>
        </w:tabs>
        <w:spacing w:before="170" w:line="360" w:lineRule="auto"/>
        <w:ind w:right="117" w:hanging="1"/>
        <w:jc w:val="both"/>
        <w:rPr>
          <w:sz w:val="24"/>
        </w:rPr>
      </w:pPr>
      <w:r>
        <w:rPr>
          <w:sz w:val="24"/>
        </w:rPr>
        <w:t>che</w:t>
      </w:r>
      <w:r>
        <w:rPr>
          <w:spacing w:val="42"/>
          <w:sz w:val="24"/>
        </w:rPr>
        <w:t xml:space="preserve"> </w:t>
      </w:r>
      <w:r>
        <w:rPr>
          <w:sz w:val="24"/>
        </w:rPr>
        <w:t>gli</w:t>
      </w:r>
      <w:r>
        <w:rPr>
          <w:spacing w:val="45"/>
          <w:sz w:val="24"/>
        </w:rPr>
        <w:t xml:space="preserve"> </w:t>
      </w:r>
      <w:r>
        <w:rPr>
          <w:sz w:val="24"/>
        </w:rPr>
        <w:t>amministratori</w:t>
      </w:r>
      <w:r>
        <w:rPr>
          <w:spacing w:val="45"/>
          <w:sz w:val="24"/>
        </w:rPr>
        <w:t xml:space="preserve"> </w:t>
      </w:r>
      <w:r>
        <w:rPr>
          <w:sz w:val="24"/>
        </w:rPr>
        <w:t>della</w:t>
      </w:r>
      <w:r>
        <w:rPr>
          <w:spacing w:val="43"/>
          <w:sz w:val="24"/>
        </w:rPr>
        <w:t xml:space="preserve"> </w:t>
      </w:r>
      <w:r>
        <w:rPr>
          <w:sz w:val="24"/>
        </w:rPr>
        <w:t>società</w:t>
      </w:r>
      <w:r>
        <w:rPr>
          <w:spacing w:val="43"/>
          <w:sz w:val="24"/>
        </w:rPr>
        <w:t xml:space="preserve"> </w:t>
      </w:r>
      <w:r>
        <w:rPr>
          <w:sz w:val="24"/>
        </w:rPr>
        <w:t>non</w:t>
      </w:r>
      <w:r>
        <w:rPr>
          <w:spacing w:val="44"/>
          <w:sz w:val="24"/>
        </w:rPr>
        <w:t xml:space="preserve"> </w:t>
      </w:r>
      <w:r>
        <w:rPr>
          <w:sz w:val="24"/>
        </w:rPr>
        <w:t>ricoprono</w:t>
      </w:r>
      <w:r>
        <w:rPr>
          <w:spacing w:val="44"/>
          <w:sz w:val="24"/>
        </w:rPr>
        <w:t xml:space="preserve"> </w:t>
      </w:r>
      <w:r>
        <w:rPr>
          <w:sz w:val="24"/>
        </w:rPr>
        <w:t>cariche</w:t>
      </w:r>
      <w:r>
        <w:rPr>
          <w:spacing w:val="43"/>
          <w:sz w:val="24"/>
        </w:rPr>
        <w:t xml:space="preserve"> </w:t>
      </w:r>
      <w:r>
        <w:rPr>
          <w:sz w:val="24"/>
        </w:rPr>
        <w:t>sociali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altre</w:t>
      </w:r>
      <w:r>
        <w:rPr>
          <w:spacing w:val="43"/>
          <w:sz w:val="24"/>
        </w:rPr>
        <w:t xml:space="preserve"> </w:t>
      </w:r>
      <w:r>
        <w:rPr>
          <w:sz w:val="24"/>
        </w:rPr>
        <w:t>società</w:t>
      </w:r>
      <w:r>
        <w:rPr>
          <w:spacing w:val="43"/>
          <w:sz w:val="24"/>
        </w:rPr>
        <w:t xml:space="preserve"> </w:t>
      </w:r>
      <w:r>
        <w:rPr>
          <w:sz w:val="24"/>
        </w:rPr>
        <w:t>nel medesimo ambito;</w:t>
      </w:r>
    </w:p>
    <w:p w14:paraId="104D5BCB" w14:textId="77777777" w:rsidR="00D33D9C" w:rsidRDefault="00D33D9C">
      <w:pPr>
        <w:spacing w:line="360" w:lineRule="auto"/>
        <w:rPr>
          <w:sz w:val="24"/>
        </w:rPr>
        <w:sectPr w:rsidR="00D33D9C" w:rsidSect="006E74E9">
          <w:type w:val="continuous"/>
          <w:pgSz w:w="11900" w:h="16840"/>
          <w:pgMar w:top="567" w:right="840" w:bottom="280" w:left="860" w:header="720" w:footer="720" w:gutter="0"/>
          <w:cols w:space="720"/>
        </w:sectPr>
      </w:pPr>
    </w:p>
    <w:p w14:paraId="02C72FB9" w14:textId="73D2FFC9" w:rsidR="00D33D9C" w:rsidRDefault="00200F05" w:rsidP="00200F05">
      <w:pPr>
        <w:pStyle w:val="Paragrafoelenco"/>
        <w:numPr>
          <w:ilvl w:val="0"/>
          <w:numId w:val="1"/>
        </w:numPr>
        <w:tabs>
          <w:tab w:val="left" w:pos="429"/>
        </w:tabs>
        <w:spacing w:before="72" w:line="360" w:lineRule="auto"/>
        <w:ind w:right="114" w:firstLine="0"/>
        <w:jc w:val="both"/>
        <w:rPr>
          <w:sz w:val="24"/>
        </w:rPr>
      </w:pPr>
      <w:r>
        <w:rPr>
          <w:sz w:val="24"/>
        </w:rPr>
        <w:lastRenderedPageBreak/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società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trova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fallimentare,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liquidazione,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concordato</w:t>
      </w:r>
      <w:r>
        <w:rPr>
          <w:spacing w:val="1"/>
          <w:sz w:val="24"/>
        </w:rPr>
        <w:t xml:space="preserve"> </w:t>
      </w:r>
      <w:r>
        <w:rPr>
          <w:sz w:val="24"/>
        </w:rPr>
        <w:t>preventivo e che a suo carico non è in corso un procedimento per la dichiarazione di una di tali</w:t>
      </w:r>
      <w:r>
        <w:rPr>
          <w:spacing w:val="1"/>
          <w:sz w:val="24"/>
        </w:rPr>
        <w:t xml:space="preserve"> </w:t>
      </w:r>
      <w:r>
        <w:rPr>
          <w:sz w:val="24"/>
        </w:rPr>
        <w:t>situazioni;</w:t>
      </w:r>
    </w:p>
    <w:p w14:paraId="2E7E8FCB" w14:textId="77777777" w:rsidR="00D33D9C" w:rsidRDefault="00200F05" w:rsidP="00200F05">
      <w:pPr>
        <w:pStyle w:val="Paragrafoelenco"/>
        <w:numPr>
          <w:ilvl w:val="0"/>
          <w:numId w:val="1"/>
        </w:numPr>
        <w:tabs>
          <w:tab w:val="left" w:pos="360"/>
        </w:tabs>
        <w:spacing w:before="1" w:line="360" w:lineRule="auto"/>
        <w:ind w:right="117" w:hanging="1"/>
        <w:jc w:val="both"/>
        <w:rPr>
          <w:sz w:val="24"/>
        </w:rPr>
      </w:pPr>
      <w:r>
        <w:rPr>
          <w:sz w:val="24"/>
        </w:rPr>
        <w:t>che nei confronti dei soggetti muniti di rappresentanza non è stata pronunciata sentenza di condanna</w:t>
      </w:r>
      <w:r>
        <w:rPr>
          <w:spacing w:val="1"/>
          <w:sz w:val="24"/>
        </w:rPr>
        <w:t xml:space="preserve"> </w:t>
      </w:r>
      <w:r>
        <w:rPr>
          <w:sz w:val="24"/>
        </w:rPr>
        <w:t>passata</w:t>
      </w:r>
      <w:r>
        <w:rPr>
          <w:spacing w:val="-2"/>
          <w:sz w:val="24"/>
        </w:rPr>
        <w:t xml:space="preserve"> </w:t>
      </w:r>
      <w:r>
        <w:rPr>
          <w:sz w:val="24"/>
        </w:rPr>
        <w:t>in giudicato per reati che</w:t>
      </w:r>
      <w:r>
        <w:rPr>
          <w:spacing w:val="-1"/>
          <w:sz w:val="24"/>
        </w:rPr>
        <w:t xml:space="preserve"> </w:t>
      </w:r>
      <w:r>
        <w:rPr>
          <w:sz w:val="24"/>
        </w:rPr>
        <w:t>incidono</w:t>
      </w:r>
      <w:r>
        <w:rPr>
          <w:spacing w:val="-1"/>
          <w:sz w:val="24"/>
        </w:rPr>
        <w:t xml:space="preserve"> </w:t>
      </w:r>
      <w:r>
        <w:rPr>
          <w:sz w:val="24"/>
        </w:rPr>
        <w:t>sull’affidabilità</w:t>
      </w:r>
      <w:r>
        <w:rPr>
          <w:spacing w:val="-1"/>
          <w:sz w:val="24"/>
        </w:rPr>
        <w:t xml:space="preserve"> </w:t>
      </w:r>
      <w:r>
        <w:rPr>
          <w:sz w:val="24"/>
        </w:rPr>
        <w:t>morale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professionale;</w:t>
      </w:r>
    </w:p>
    <w:p w14:paraId="485F3271" w14:textId="77777777" w:rsidR="00D33D9C" w:rsidRDefault="00200F05" w:rsidP="00200F05">
      <w:pPr>
        <w:pStyle w:val="Paragrafoelenco"/>
        <w:numPr>
          <w:ilvl w:val="0"/>
          <w:numId w:val="1"/>
        </w:numPr>
        <w:tabs>
          <w:tab w:val="left" w:pos="352"/>
        </w:tabs>
        <w:spacing w:before="29"/>
        <w:ind w:left="352"/>
        <w:jc w:val="both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esistono</w:t>
      </w:r>
      <w:r>
        <w:rPr>
          <w:spacing w:val="-1"/>
          <w:sz w:val="24"/>
        </w:rPr>
        <w:t xml:space="preserve"> </w:t>
      </w:r>
      <w:r>
        <w:rPr>
          <w:sz w:val="24"/>
        </w:rPr>
        <w:t>cause ostative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vigenti</w:t>
      </w:r>
      <w:r>
        <w:rPr>
          <w:spacing w:val="-1"/>
          <w:sz w:val="24"/>
        </w:rPr>
        <w:t xml:space="preserve"> </w:t>
      </w:r>
      <w:r>
        <w:rPr>
          <w:sz w:val="24"/>
        </w:rPr>
        <w:t>leggi</w:t>
      </w:r>
      <w:r>
        <w:rPr>
          <w:spacing w:val="-1"/>
          <w:sz w:val="24"/>
        </w:rPr>
        <w:t xml:space="preserve"> </w:t>
      </w:r>
      <w:r>
        <w:rPr>
          <w:sz w:val="24"/>
        </w:rPr>
        <w:t>antimafia;</w:t>
      </w:r>
    </w:p>
    <w:p w14:paraId="071F05C7" w14:textId="5818D886" w:rsidR="00D33D9C" w:rsidRDefault="00200F05" w:rsidP="00200F05">
      <w:pPr>
        <w:pStyle w:val="Paragrafoelenco"/>
        <w:numPr>
          <w:ilvl w:val="0"/>
          <w:numId w:val="1"/>
        </w:numPr>
        <w:tabs>
          <w:tab w:val="left" w:pos="398"/>
        </w:tabs>
        <w:spacing w:line="360" w:lineRule="auto"/>
        <w:ind w:right="114" w:firstLine="0"/>
        <w:jc w:val="both"/>
        <w:rPr>
          <w:sz w:val="24"/>
        </w:rPr>
      </w:pPr>
      <w:r>
        <w:rPr>
          <w:sz w:val="24"/>
        </w:rPr>
        <w:t>che non si è subita la sanzione interdittiva di cui all’art. 9, comma 2, lettera c) del D. Lgs. n.</w:t>
      </w:r>
      <w:r>
        <w:rPr>
          <w:spacing w:val="1"/>
          <w:sz w:val="24"/>
        </w:rPr>
        <w:t xml:space="preserve"> </w:t>
      </w:r>
      <w:r>
        <w:rPr>
          <w:sz w:val="24"/>
        </w:rPr>
        <w:t>231/2001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altra</w:t>
      </w:r>
      <w:r>
        <w:rPr>
          <w:spacing w:val="-2"/>
          <w:sz w:val="24"/>
        </w:rPr>
        <w:t xml:space="preserve"> </w:t>
      </w:r>
      <w:r>
        <w:rPr>
          <w:sz w:val="24"/>
        </w:rPr>
        <w:t>sanzione</w:t>
      </w:r>
      <w:r>
        <w:rPr>
          <w:spacing w:val="-1"/>
          <w:sz w:val="24"/>
        </w:rPr>
        <w:t xml:space="preserve"> </w:t>
      </w:r>
      <w:r>
        <w:rPr>
          <w:sz w:val="24"/>
        </w:rPr>
        <w:t>che comporta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divieto di</w:t>
      </w:r>
      <w:r>
        <w:rPr>
          <w:spacing w:val="-1"/>
          <w:sz w:val="24"/>
        </w:rPr>
        <w:t xml:space="preserve"> </w:t>
      </w:r>
      <w:r>
        <w:rPr>
          <w:sz w:val="24"/>
        </w:rPr>
        <w:t>contrarre</w:t>
      </w:r>
      <w:r>
        <w:rPr>
          <w:spacing w:val="-2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14:paraId="4C2D45E9" w14:textId="01C42EC4" w:rsidR="00D33D9C" w:rsidRDefault="00200F05" w:rsidP="00200F05">
      <w:pPr>
        <w:pStyle w:val="Paragrafoelenco"/>
        <w:numPr>
          <w:ilvl w:val="0"/>
          <w:numId w:val="1"/>
        </w:numPr>
        <w:tabs>
          <w:tab w:val="left" w:pos="376"/>
        </w:tabs>
        <w:spacing w:before="0" w:line="360" w:lineRule="auto"/>
        <w:ind w:right="114" w:firstLine="0"/>
        <w:jc w:val="both"/>
        <w:rPr>
          <w:sz w:val="24"/>
        </w:rPr>
      </w:pPr>
      <w:r>
        <w:rPr>
          <w:sz w:val="24"/>
        </w:rPr>
        <w:t>d</w:t>
      </w:r>
      <w:r>
        <w:rPr>
          <w:sz w:val="24"/>
        </w:rPr>
        <w:t xml:space="preserve">i prendere atto e accettare senza nulla a pretendere che la </w:t>
      </w:r>
      <w:r>
        <w:rPr>
          <w:sz w:val="24"/>
        </w:rPr>
        <w:t>partecipazione alla presente procedura</w:t>
      </w:r>
      <w:r>
        <w:rPr>
          <w:spacing w:val="1"/>
          <w:sz w:val="24"/>
        </w:rPr>
        <w:t xml:space="preserve"> </w:t>
      </w:r>
      <w:r>
        <w:rPr>
          <w:sz w:val="24"/>
        </w:rPr>
        <w:t>non comporta per il Comune di Pioraco</w:t>
      </w:r>
      <w:r>
        <w:rPr>
          <w:sz w:val="24"/>
        </w:rPr>
        <w:t xml:space="preserve"> alcun impegno/</w:t>
      </w:r>
      <w:r>
        <w:rPr>
          <w:sz w:val="24"/>
        </w:rPr>
        <w:t>obbligo nei confronti di coloro i quali</w:t>
      </w:r>
      <w:r>
        <w:rPr>
          <w:spacing w:val="1"/>
          <w:sz w:val="24"/>
        </w:rPr>
        <w:t xml:space="preserve"> </w:t>
      </w:r>
      <w:r>
        <w:rPr>
          <w:sz w:val="24"/>
        </w:rPr>
        <w:t>manifestano</w:t>
      </w:r>
      <w:r>
        <w:rPr>
          <w:spacing w:val="-1"/>
          <w:sz w:val="24"/>
        </w:rPr>
        <w:t xml:space="preserve"> </w:t>
      </w:r>
      <w:r>
        <w:rPr>
          <w:sz w:val="24"/>
        </w:rPr>
        <w:t>interesse.</w:t>
      </w:r>
    </w:p>
    <w:p w14:paraId="5E42CEE5" w14:textId="44082227" w:rsidR="00200F05" w:rsidRDefault="00200F05" w:rsidP="00200F05">
      <w:pPr>
        <w:pStyle w:val="Paragrafoelenco"/>
        <w:tabs>
          <w:tab w:val="left" w:pos="376"/>
        </w:tabs>
        <w:spacing w:before="0" w:line="360" w:lineRule="auto"/>
        <w:ind w:right="114" w:firstLine="0"/>
        <w:jc w:val="both"/>
        <w:rPr>
          <w:sz w:val="24"/>
        </w:rPr>
      </w:pPr>
    </w:p>
    <w:p w14:paraId="0712FF6C" w14:textId="77777777" w:rsidR="00200F05" w:rsidRDefault="00200F05" w:rsidP="00200F05">
      <w:pPr>
        <w:pStyle w:val="Paragrafoelenco"/>
        <w:tabs>
          <w:tab w:val="left" w:pos="376"/>
        </w:tabs>
        <w:spacing w:before="0" w:line="360" w:lineRule="auto"/>
        <w:ind w:right="114" w:firstLine="0"/>
        <w:jc w:val="both"/>
        <w:rPr>
          <w:sz w:val="24"/>
        </w:rPr>
      </w:pPr>
    </w:p>
    <w:p w14:paraId="7FDFD255" w14:textId="12B68F67" w:rsidR="00D33D9C" w:rsidRDefault="00200F05">
      <w:pPr>
        <w:pStyle w:val="Corpotesto"/>
        <w:tabs>
          <w:tab w:val="left" w:pos="3673"/>
        </w:tabs>
        <w:spacing w:line="275" w:lineRule="exact"/>
        <w:jc w:val="both"/>
        <w:rPr>
          <w:u w:val="single"/>
        </w:rPr>
      </w:pPr>
      <w:r>
        <w:t xml:space="preserve">_______________ , </w:t>
      </w:r>
      <w:r>
        <w:t xml:space="preserve"> li </w:t>
      </w:r>
      <w:r>
        <w:rPr>
          <w:w w:val="99"/>
          <w:u w:val="single"/>
        </w:rPr>
        <w:t xml:space="preserve"> __</w:t>
      </w:r>
      <w:r>
        <w:rPr>
          <w:u w:val="single"/>
        </w:rPr>
        <w:tab/>
      </w:r>
    </w:p>
    <w:p w14:paraId="297F50AC" w14:textId="14468C96" w:rsidR="00200F05" w:rsidRDefault="00200F05">
      <w:pPr>
        <w:pStyle w:val="Corpotesto"/>
        <w:tabs>
          <w:tab w:val="left" w:pos="3673"/>
        </w:tabs>
        <w:spacing w:line="275" w:lineRule="exact"/>
        <w:jc w:val="both"/>
        <w:rPr>
          <w:u w:val="single"/>
        </w:rPr>
      </w:pPr>
    </w:p>
    <w:p w14:paraId="718C0F83" w14:textId="77777777" w:rsidR="00200F05" w:rsidRDefault="00200F05">
      <w:pPr>
        <w:pStyle w:val="Corpotesto"/>
        <w:tabs>
          <w:tab w:val="left" w:pos="3673"/>
        </w:tabs>
        <w:spacing w:line="275" w:lineRule="exact"/>
        <w:jc w:val="both"/>
      </w:pPr>
    </w:p>
    <w:p w14:paraId="48950D26" w14:textId="253BF733" w:rsidR="00D33D9C" w:rsidRDefault="00200F05">
      <w:pPr>
        <w:pStyle w:val="Corpotesto"/>
        <w:spacing w:before="137"/>
        <w:ind w:left="6476"/>
      </w:pPr>
      <w:r>
        <w:t>Il</w:t>
      </w:r>
      <w:r>
        <w:rPr>
          <w:spacing w:val="-2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</w:p>
    <w:p w14:paraId="11297B7A" w14:textId="77777777" w:rsidR="00200F05" w:rsidRDefault="00200F05">
      <w:pPr>
        <w:pStyle w:val="Corpotesto"/>
        <w:spacing w:before="137"/>
        <w:ind w:left="6476"/>
      </w:pPr>
    </w:p>
    <w:p w14:paraId="192657D4" w14:textId="3DBD9784" w:rsidR="00D33D9C" w:rsidRDefault="00200F05">
      <w:pPr>
        <w:pStyle w:val="Corpotesto"/>
        <w:spacing w:before="8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2AFABE" wp14:editId="18A2EF28">
                <wp:simplePos x="0" y="0"/>
                <wp:positionH relativeFrom="page">
                  <wp:posOffset>4209415</wp:posOffset>
                </wp:positionH>
                <wp:positionV relativeFrom="paragraph">
                  <wp:posOffset>245110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629 6629"/>
                            <a:gd name="T1" fmla="*/ T0 w 3960"/>
                            <a:gd name="T2" fmla="+- 0 10589 6629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3766" id="Freeform 2" o:spid="_x0000_s1026" style="position:absolute;margin-left:331.45pt;margin-top:19.3pt;width:19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" path="m,l3960,e" filled="f" strokeweight=".21156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sectPr w:rsidR="00D33D9C">
      <w:pgSz w:w="11900" w:h="16840"/>
      <w:pgMar w:top="106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413A8"/>
    <w:multiLevelType w:val="hybridMultilevel"/>
    <w:tmpl w:val="84BE022A"/>
    <w:lvl w:ilvl="0" w:tplc="4F4ED746">
      <w:numFmt w:val="bullet"/>
      <w:lvlText w:val="□"/>
      <w:lvlJc w:val="left"/>
      <w:pPr>
        <w:ind w:left="104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2EDE4C94">
      <w:numFmt w:val="bullet"/>
      <w:lvlText w:val="•"/>
      <w:lvlJc w:val="left"/>
      <w:pPr>
        <w:ind w:left="1110" w:hanging="248"/>
      </w:pPr>
      <w:rPr>
        <w:rFonts w:hint="default"/>
        <w:lang w:val="it-IT" w:eastAsia="en-US" w:bidi="ar-SA"/>
      </w:rPr>
    </w:lvl>
    <w:lvl w:ilvl="2" w:tplc="1700ABBA">
      <w:numFmt w:val="bullet"/>
      <w:lvlText w:val="•"/>
      <w:lvlJc w:val="left"/>
      <w:pPr>
        <w:ind w:left="2120" w:hanging="248"/>
      </w:pPr>
      <w:rPr>
        <w:rFonts w:hint="default"/>
        <w:lang w:val="it-IT" w:eastAsia="en-US" w:bidi="ar-SA"/>
      </w:rPr>
    </w:lvl>
    <w:lvl w:ilvl="3" w:tplc="9202F22C">
      <w:numFmt w:val="bullet"/>
      <w:lvlText w:val="•"/>
      <w:lvlJc w:val="left"/>
      <w:pPr>
        <w:ind w:left="3130" w:hanging="248"/>
      </w:pPr>
      <w:rPr>
        <w:rFonts w:hint="default"/>
        <w:lang w:val="it-IT" w:eastAsia="en-US" w:bidi="ar-SA"/>
      </w:rPr>
    </w:lvl>
    <w:lvl w:ilvl="4" w:tplc="2A8C8084">
      <w:numFmt w:val="bullet"/>
      <w:lvlText w:val="•"/>
      <w:lvlJc w:val="left"/>
      <w:pPr>
        <w:ind w:left="4140" w:hanging="248"/>
      </w:pPr>
      <w:rPr>
        <w:rFonts w:hint="default"/>
        <w:lang w:val="it-IT" w:eastAsia="en-US" w:bidi="ar-SA"/>
      </w:rPr>
    </w:lvl>
    <w:lvl w:ilvl="5" w:tplc="D464AEC6">
      <w:numFmt w:val="bullet"/>
      <w:lvlText w:val="•"/>
      <w:lvlJc w:val="left"/>
      <w:pPr>
        <w:ind w:left="5150" w:hanging="248"/>
      </w:pPr>
      <w:rPr>
        <w:rFonts w:hint="default"/>
        <w:lang w:val="it-IT" w:eastAsia="en-US" w:bidi="ar-SA"/>
      </w:rPr>
    </w:lvl>
    <w:lvl w:ilvl="6" w:tplc="69124BA0">
      <w:numFmt w:val="bullet"/>
      <w:lvlText w:val="•"/>
      <w:lvlJc w:val="left"/>
      <w:pPr>
        <w:ind w:left="6160" w:hanging="248"/>
      </w:pPr>
      <w:rPr>
        <w:rFonts w:hint="default"/>
        <w:lang w:val="it-IT" w:eastAsia="en-US" w:bidi="ar-SA"/>
      </w:rPr>
    </w:lvl>
    <w:lvl w:ilvl="7" w:tplc="899EF316">
      <w:numFmt w:val="bullet"/>
      <w:lvlText w:val="•"/>
      <w:lvlJc w:val="left"/>
      <w:pPr>
        <w:ind w:left="7170" w:hanging="248"/>
      </w:pPr>
      <w:rPr>
        <w:rFonts w:hint="default"/>
        <w:lang w:val="it-IT" w:eastAsia="en-US" w:bidi="ar-SA"/>
      </w:rPr>
    </w:lvl>
    <w:lvl w:ilvl="8" w:tplc="2126FC46">
      <w:numFmt w:val="bullet"/>
      <w:lvlText w:val="•"/>
      <w:lvlJc w:val="left"/>
      <w:pPr>
        <w:ind w:left="8180" w:hanging="248"/>
      </w:pPr>
      <w:rPr>
        <w:rFonts w:hint="default"/>
        <w:lang w:val="it-IT" w:eastAsia="en-US" w:bidi="ar-SA"/>
      </w:rPr>
    </w:lvl>
  </w:abstractNum>
  <w:num w:numId="1" w16cid:durableId="823856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9C"/>
    <w:rsid w:val="00200F05"/>
    <w:rsid w:val="006E74E9"/>
    <w:rsid w:val="00D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1B441A"/>
  <w15:docId w15:val="{8A1B44E8-9DCF-40CA-AB98-6A986DF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8"/>
      <w:ind w:left="104" w:hanging="24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5-Istanza Manifestazione interesse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5-Istanza Manifestazione interesse</dc:title>
  <dc:creator>segretario</dc:creator>
  <cp:lastModifiedBy>Milena Spitoni</cp:lastModifiedBy>
  <cp:revision>2</cp:revision>
  <cp:lastPrinted>2022-12-09T16:47:00Z</cp:lastPrinted>
  <dcterms:created xsi:type="dcterms:W3CDTF">2022-12-09T16:47:00Z</dcterms:created>
  <dcterms:modified xsi:type="dcterms:W3CDTF">2022-12-09T16:47:00Z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2022-12-09T00:00:00Z</vt:filetime>
  </property>
</Properties>
</file>